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kn-mly8top-section"/>
        <w:tblW w:w="0" w:type="auto"/>
        <w:tblCellSpacing w:w="0" w:type="dxa"/>
        <w:tblLayout w:type="fixed"/>
        <w:tblCellMar>
          <w:left w:w="0" w:type="dxa"/>
          <w:right w:w="0" w:type="dxa"/>
        </w:tblCellMar>
        <w:tblLook w:val="05E0" w:firstRow="1" w:lastRow="1" w:firstColumn="1" w:lastColumn="1" w:noHBand="0" w:noVBand="1"/>
      </w:tblPr>
      <w:tblGrid>
        <w:gridCol w:w="20"/>
        <w:gridCol w:w="11350"/>
      </w:tblGrid>
      <w:tr w:rsidR="00203343" w14:paraId="39619FE7" w14:textId="77777777">
        <w:trPr>
          <w:tblCellSpacing w:w="0" w:type="dxa"/>
        </w:trPr>
        <w:tc>
          <w:tcPr>
            <w:tcW w:w="10" w:type="dxa"/>
            <w:tcMar>
              <w:top w:w="0" w:type="dxa"/>
              <w:left w:w="0" w:type="dxa"/>
              <w:bottom w:w="300" w:type="dxa"/>
              <w:right w:w="0" w:type="dxa"/>
            </w:tcMar>
            <w:hideMark/>
          </w:tcPr>
          <w:p w14:paraId="31B8982D" w14:textId="77777777" w:rsidR="00203343" w:rsidRDefault="00203343">
            <w:pPr>
              <w:rPr>
                <w:rFonts w:ascii="Open Sans" w:eastAsia="Open Sans" w:hAnsi="Open Sans" w:cs="Open Sans"/>
                <w:color w:val="181818"/>
                <w:sz w:val="20"/>
                <w:szCs w:val="20"/>
              </w:rPr>
            </w:pPr>
          </w:p>
        </w:tc>
        <w:tc>
          <w:tcPr>
            <w:tcW w:w="11350" w:type="dxa"/>
            <w:tcMar>
              <w:top w:w="0" w:type="dxa"/>
              <w:left w:w="0" w:type="dxa"/>
              <w:bottom w:w="300" w:type="dxa"/>
              <w:right w:w="0" w:type="dxa"/>
            </w:tcMar>
            <w:hideMark/>
          </w:tcPr>
          <w:tbl>
            <w:tblPr>
              <w:tblStyle w:val="skn-mly8name-table"/>
              <w:tblW w:w="5000" w:type="pct"/>
              <w:tblCellSpacing w:w="0" w:type="dxa"/>
              <w:tblLayout w:type="fixed"/>
              <w:tblCellMar>
                <w:left w:w="0" w:type="dxa"/>
                <w:right w:w="0" w:type="dxa"/>
              </w:tblCellMar>
              <w:tblLook w:val="05E0" w:firstRow="1" w:lastRow="1" w:firstColumn="1" w:lastColumn="1" w:noHBand="0" w:noVBand="1"/>
            </w:tblPr>
            <w:tblGrid>
              <w:gridCol w:w="11350"/>
            </w:tblGrid>
            <w:tr w:rsidR="00203343" w14:paraId="14960B5A" w14:textId="77777777">
              <w:trPr>
                <w:tblCellSpacing w:w="0" w:type="dxa"/>
              </w:trPr>
              <w:tc>
                <w:tcPr>
                  <w:tcW w:w="5000" w:type="pct"/>
                  <w:shd w:val="clear" w:color="auto" w:fill="217C7C"/>
                  <w:tcMar>
                    <w:top w:w="200" w:type="dxa"/>
                    <w:left w:w="160" w:type="dxa"/>
                    <w:bottom w:w="200" w:type="dxa"/>
                    <w:right w:w="160" w:type="dxa"/>
                  </w:tcMar>
                  <w:hideMark/>
                </w:tcPr>
                <w:p w14:paraId="11B2D4AF" w14:textId="4353D24D" w:rsidR="00203343" w:rsidRDefault="00000000">
                  <w:pPr>
                    <w:spacing w:line="800" w:lineRule="atLeast"/>
                    <w:rPr>
                      <w:rStyle w:val="skn-mly8top-sectionright-box"/>
                      <w:rFonts w:ascii="Open Sans" w:eastAsia="Open Sans" w:hAnsi="Open Sans" w:cs="Open Sans"/>
                      <w:color w:val="181818"/>
                      <w:sz w:val="20"/>
                      <w:szCs w:val="20"/>
                    </w:rPr>
                  </w:pPr>
                  <w:r>
                    <w:rPr>
                      <w:rStyle w:val="skn-mly8any"/>
                      <w:rFonts w:ascii="Open Sans SemiBold" w:eastAsia="Open Sans SemiBold" w:hAnsi="Open Sans SemiBold" w:cs="Open Sans SemiBold"/>
                      <w:b/>
                      <w:bCs/>
                      <w:color w:val="FFFFFF"/>
                      <w:sz w:val="56"/>
                      <w:szCs w:val="56"/>
                    </w:rPr>
                    <w:t>SUNEETHA</w:t>
                  </w:r>
                  <w:r>
                    <w:rPr>
                      <w:rStyle w:val="skn-mly8name"/>
                      <w:shd w:val="clear" w:color="auto" w:fill="auto"/>
                    </w:rPr>
                    <w:t xml:space="preserve"> </w:t>
                  </w:r>
                </w:p>
              </w:tc>
            </w:tr>
          </w:tbl>
          <w:p w14:paraId="5B3E4400" w14:textId="77777777" w:rsidR="00203343" w:rsidRDefault="00000000">
            <w:pPr>
              <w:pStyle w:val="skn-mly8anyParagraph"/>
              <w:spacing w:line="160" w:lineRule="exact"/>
              <w:rPr>
                <w:rStyle w:val="skn-mly8top-sectionright-box"/>
                <w:rFonts w:ascii="Open Sans" w:eastAsia="Open Sans" w:hAnsi="Open Sans" w:cs="Open Sans"/>
                <w:color w:val="181818"/>
                <w:sz w:val="20"/>
                <w:szCs w:val="20"/>
              </w:rPr>
            </w:pPr>
            <w:r>
              <w:rPr>
                <w:rStyle w:val="skn-mly8top-sectionright-box"/>
                <w:rFonts w:ascii="Open Sans" w:eastAsia="Open Sans" w:hAnsi="Open Sans" w:cs="Open Sans"/>
                <w:color w:val="181818"/>
                <w:sz w:val="20"/>
                <w:szCs w:val="20"/>
              </w:rPr>
              <w:t> </w:t>
            </w:r>
          </w:p>
          <w:p w14:paraId="7EC398B3" w14:textId="77777777" w:rsidR="00203343" w:rsidRDefault="00000000">
            <w:pPr>
              <w:pStyle w:val="skn-mly8txt-bold"/>
              <w:spacing w:after="40" w:line="360" w:lineRule="atLeast"/>
              <w:rPr>
                <w:rStyle w:val="skn-mly8top-sectionright-box"/>
                <w:rFonts w:ascii="Open Sans" w:eastAsia="Open Sans" w:hAnsi="Open Sans" w:cs="Open Sans"/>
                <w:color w:val="181818"/>
                <w:spacing w:val="48"/>
                <w:sz w:val="28"/>
                <w:szCs w:val="28"/>
              </w:rPr>
            </w:pPr>
            <w:r>
              <w:rPr>
                <w:rStyle w:val="skn-mly8any"/>
                <w:rFonts w:ascii="Open Sans" w:eastAsia="Open Sans" w:hAnsi="Open Sans" w:cs="Open Sans"/>
                <w:color w:val="181818"/>
                <w:spacing w:val="48"/>
                <w:sz w:val="28"/>
                <w:szCs w:val="28"/>
              </w:rPr>
              <w:t xml:space="preserve">Senior Product Owner </w:t>
            </w:r>
          </w:p>
          <w:p w14:paraId="30C61007" w14:textId="24841C3A" w:rsidR="00203343" w:rsidRDefault="00000000" w:rsidP="00452E85">
            <w:pPr>
              <w:pStyle w:val="skn-mly8address"/>
              <w:tabs>
                <w:tab w:val="left" w:pos="7501"/>
              </w:tabs>
              <w:spacing w:line="360" w:lineRule="atLeast"/>
              <w:rPr>
                <w:rStyle w:val="skn-mly8top-sectionright-box"/>
                <w:rFonts w:ascii="Open Sans" w:eastAsia="Open Sans" w:hAnsi="Open Sans" w:cs="Open Sans"/>
                <w:color w:val="181818"/>
                <w:sz w:val="20"/>
                <w:szCs w:val="20"/>
              </w:rPr>
            </w:pP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sidR="000555B8">
              <w:rPr>
                <w:rStyle w:val="skn-mly8any"/>
                <w:rFonts w:ascii="Open Sans" w:eastAsia="Open Sans" w:hAnsi="Open Sans" w:cs="Open Sans"/>
                <w:color w:val="181818"/>
                <w:sz w:val="20"/>
                <w:szCs w:val="20"/>
              </w:rPr>
              <w:t>972 924 5835</w:t>
            </w:r>
            <w:r>
              <w:rPr>
                <w:rStyle w:val="skn-mly8addressadd-details"/>
                <w:rFonts w:ascii="Open Sans" w:eastAsia="Open Sans" w:hAnsi="Open Sans" w:cs="Open Sans"/>
                <w:color w:val="181818"/>
                <w:sz w:val="20"/>
                <w:szCs w:val="20"/>
              </w:rPr>
              <w:t xml:space="preserve"> </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sidR="000555B8">
              <w:rPr>
                <w:rStyle w:val="skn-mly8any"/>
                <w:rFonts w:ascii="Open Sans" w:eastAsia="Open Sans" w:hAnsi="Open Sans" w:cs="Open Sans"/>
                <w:color w:val="181818"/>
                <w:sz w:val="20"/>
                <w:szCs w:val="20"/>
              </w:rPr>
              <w:t>santosh@viratsolutions.com</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Pr>
                <w:rStyle w:val="skn-mly8addressadd-detailsnth-last-child1"/>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Dublin</w:t>
            </w:r>
            <w:r>
              <w:rPr>
                <w:rStyle w:val="skn-mly8addressadd-detailsnth-last-child1"/>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w:t>
            </w:r>
            <w:r>
              <w:rPr>
                <w:rStyle w:val="skn-mly8addressadd-detailsnth-last-child1"/>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CA</w:t>
            </w:r>
            <w:r>
              <w:rPr>
                <w:rStyle w:val="skn-mly8addressadd-detailsnth-last-child1"/>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94568</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sidR="00452E85">
              <w:rPr>
                <w:rStyle w:val="skn-mly8any"/>
                <w:rFonts w:ascii="Open Sans" w:eastAsia="Open Sans" w:hAnsi="Open Sans" w:cs="Open Sans"/>
                <w:color w:val="181818"/>
                <w:sz w:val="20"/>
                <w:szCs w:val="20"/>
              </w:rPr>
              <w:tab/>
            </w:r>
          </w:p>
        </w:tc>
      </w:tr>
    </w:tbl>
    <w:p w14:paraId="71404612" w14:textId="77777777" w:rsidR="00203343" w:rsidRDefault="00000000">
      <w:pPr>
        <w:pStyle w:val="skn-mly8sectiontitle"/>
        <w:rPr>
          <w:rFonts w:ascii="Open Sans" w:eastAsia="Open Sans" w:hAnsi="Open Sans" w:cs="Open Sans"/>
        </w:rPr>
      </w:pPr>
      <w:r>
        <w:rPr>
          <w:rFonts w:ascii="Open Sans" w:eastAsia="Open Sans" w:hAnsi="Open Sans" w:cs="Open Sans"/>
        </w:rPr>
        <w:t>Professional Summary</w:t>
      </w:r>
    </w:p>
    <w:p w14:paraId="49CD029F" w14:textId="77777777" w:rsidR="00203343" w:rsidRDefault="00203343">
      <w:pPr>
        <w:pStyle w:val="skn-mly8anyParagraph"/>
        <w:spacing w:line="56" w:lineRule="exact"/>
        <w:rPr>
          <w:rFonts w:ascii="Open Sans" w:eastAsia="Open Sans" w:hAnsi="Open Sans" w:cs="Open Sans"/>
          <w:color w:val="181818"/>
          <w:sz w:val="20"/>
          <w:szCs w:val="20"/>
        </w:rPr>
      </w:pPr>
    </w:p>
    <w:p w14:paraId="58EA5EC2" w14:textId="77777777" w:rsidR="00203343" w:rsidRDefault="00000000">
      <w:pPr>
        <w:pStyle w:val="skn-mly8anyParagraph"/>
        <w:spacing w:line="20" w:lineRule="exact"/>
        <w:rPr>
          <w:rFonts w:ascii="Open Sans" w:eastAsia="Open Sans" w:hAnsi="Open Sans" w:cs="Open Sans"/>
          <w:color w:val="181818"/>
          <w:sz w:val="20"/>
          <w:szCs w:val="20"/>
        </w:rPr>
      </w:pPr>
      <w:r>
        <w:pict w14:anchorId="5CDC8D49">
          <v:line id="_x0000_s1030" style="mso-left-percent:-10001;mso-top-percent:-10001;mso-position-horizontal:absolute;mso-position-horizontal-relative:char;mso-position-vertical:absolute;mso-position-vertical-relative:line;mso-left-percent:-10001;mso-top-percent:-10001" from="0,0" to="568pt,0" strokecolor="#7ab0b0" strokeweight="1pt"/>
        </w:pict>
      </w:r>
    </w:p>
    <w:p w14:paraId="32421FE1" w14:textId="77777777" w:rsidR="00203343"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Experienced Product Management professional with 11+ years of leading product strategy and execution, delivering impactful, customer-focused solutions. Proven track record of managing global cross-functional teams and driving business value. Certified in CSM, CSPO, and A-CSPO, with strong expertise in Agile project management, stakeholder engagement, and end-to-end Product delivery. Highly motivated individual with a desire to take on new challenges. Strong work ethic, adaptability, and exceptional interpersonal skills. Adept at working effectively, unsupervised, and quickly mastering new skills.</w:t>
      </w:r>
    </w:p>
    <w:p w14:paraId="2DCDC7B1" w14:textId="77777777" w:rsidR="00203343" w:rsidRDefault="00203343">
      <w:pPr>
        <w:pStyle w:val="skn-mly8parent-containersection"/>
        <w:spacing w:line="360" w:lineRule="exact"/>
        <w:rPr>
          <w:rStyle w:val="skn-mly8parent-containersectionCharacter"/>
          <w:rFonts w:ascii="Open Sans" w:eastAsia="Open Sans" w:hAnsi="Open Sans" w:cs="Open Sans"/>
          <w:color w:val="181818"/>
          <w:sz w:val="20"/>
          <w:szCs w:val="20"/>
        </w:rPr>
      </w:pPr>
    </w:p>
    <w:p w14:paraId="4A7299AE" w14:textId="77777777" w:rsidR="00203343" w:rsidRDefault="00000000">
      <w:pPr>
        <w:pStyle w:val="skn-mly8sectiontitle"/>
        <w:rPr>
          <w:rFonts w:ascii="Open Sans" w:eastAsia="Open Sans" w:hAnsi="Open Sans" w:cs="Open Sans"/>
        </w:rPr>
      </w:pPr>
      <w:r>
        <w:rPr>
          <w:rFonts w:ascii="Open Sans" w:eastAsia="Open Sans" w:hAnsi="Open Sans" w:cs="Open Sans"/>
        </w:rPr>
        <w:t>Experience</w:t>
      </w:r>
    </w:p>
    <w:p w14:paraId="297E93E2" w14:textId="77777777" w:rsidR="00203343" w:rsidRDefault="00203343">
      <w:pPr>
        <w:pStyle w:val="skn-mly8anyParagraph"/>
        <w:spacing w:line="56" w:lineRule="exact"/>
        <w:rPr>
          <w:rFonts w:ascii="Open Sans" w:eastAsia="Open Sans" w:hAnsi="Open Sans" w:cs="Open Sans"/>
          <w:color w:val="181818"/>
          <w:sz w:val="20"/>
          <w:szCs w:val="20"/>
        </w:rPr>
      </w:pPr>
    </w:p>
    <w:p w14:paraId="77FC1F9D" w14:textId="77777777" w:rsidR="00203343" w:rsidRDefault="00000000">
      <w:pPr>
        <w:pStyle w:val="skn-mly8anyParagraph"/>
        <w:spacing w:line="20" w:lineRule="exact"/>
        <w:rPr>
          <w:rFonts w:ascii="Open Sans" w:eastAsia="Open Sans" w:hAnsi="Open Sans" w:cs="Open Sans"/>
          <w:color w:val="181818"/>
          <w:sz w:val="20"/>
          <w:szCs w:val="20"/>
        </w:rPr>
      </w:pPr>
      <w:r>
        <w:pict w14:anchorId="6DB932AA">
          <v:line id="_x0000_s1029" style="mso-left-percent:-10001;mso-top-percent:-10001;mso-position-horizontal:absolute;mso-position-horizontal-relative:char;mso-position-vertical:absolute;mso-position-vertical-relative:line;mso-left-percent:-10001;mso-top-percent:-10001" from="0,0" to="568pt,0" strokecolor="#7ab0b0" strokeweight="1pt"/>
        </w:pict>
      </w:r>
    </w:p>
    <w:p w14:paraId="1E55B410" w14:textId="77777777" w:rsidR="00203343" w:rsidRDefault="00203343">
      <w:pPr>
        <w:pStyle w:val="skn-mly8singlecolumn"/>
        <w:spacing w:line="240" w:lineRule="exact"/>
        <w:rPr>
          <w:rFonts w:ascii="Open Sans" w:eastAsia="Open Sans" w:hAnsi="Open Sans" w:cs="Open Sans"/>
          <w:color w:val="181818"/>
          <w:sz w:val="20"/>
          <w:szCs w:val="20"/>
        </w:rPr>
      </w:pP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7C9E6D63" w14:textId="77777777">
        <w:trPr>
          <w:tblCellSpacing w:w="0" w:type="dxa"/>
        </w:trPr>
        <w:tc>
          <w:tcPr>
            <w:tcW w:w="6816" w:type="dxa"/>
            <w:tcMar>
              <w:top w:w="0" w:type="dxa"/>
              <w:left w:w="0" w:type="dxa"/>
              <w:bottom w:w="0" w:type="dxa"/>
              <w:right w:w="0" w:type="dxa"/>
            </w:tcMar>
            <w:hideMark/>
          </w:tcPr>
          <w:p w14:paraId="58E97E30" w14:textId="77777777" w:rsidR="00203343" w:rsidRDefault="00000000">
            <w:pPr>
              <w:pStyle w:val="skn-mly8txt-bold"/>
              <w:pBdr>
                <w:bottom w:val="none" w:sz="0" w:space="2" w:color="auto"/>
              </w:pBdr>
              <w:spacing w:line="240" w:lineRule="atLeast"/>
              <w:rPr>
                <w:rStyle w:val="skn-mly8expr-secfirstparagraphjob-details"/>
                <w:rFonts w:ascii="Open Sans SemiBold" w:eastAsia="Open Sans SemiBold" w:hAnsi="Open Sans SemiBold" w:cs="Open Sans SemiBold"/>
                <w:color w:val="181818"/>
                <w:sz w:val="22"/>
                <w:szCs w:val="22"/>
              </w:rPr>
            </w:pPr>
            <w:r>
              <w:rPr>
                <w:rStyle w:val="skn-mly8expr-secfirstparagraphjob-details"/>
                <w:rFonts w:ascii="Open Sans SemiBold" w:eastAsia="Open Sans SemiBold" w:hAnsi="Open Sans SemiBold" w:cs="Open Sans SemiBold"/>
                <w:color w:val="181818"/>
                <w:sz w:val="22"/>
                <w:szCs w:val="22"/>
              </w:rPr>
              <w:t>Senior Product Owner / Product Manager</w:t>
            </w:r>
          </w:p>
          <w:p w14:paraId="109AD002" w14:textId="77777777" w:rsidR="00203343" w:rsidRDefault="00000000">
            <w:pPr>
              <w:pStyle w:val="skn-mly8disp-block"/>
              <w:spacing w:line="240" w:lineRule="atLeast"/>
              <w:rPr>
                <w:rStyle w:val="skn-mly8expr-secfirstparagraphjob-details"/>
                <w:rFonts w:ascii="Open Sans" w:eastAsia="Open Sans" w:hAnsi="Open Sans" w:cs="Open Sans"/>
                <w:color w:val="181818"/>
                <w:sz w:val="20"/>
                <w:szCs w:val="20"/>
              </w:rPr>
            </w:pPr>
            <w:r>
              <w:rPr>
                <w:rStyle w:val="skn-mly8expr-secfirstparagraphjob-details"/>
                <w:rFonts w:ascii="Open Sans" w:eastAsia="Open Sans" w:hAnsi="Open Sans" w:cs="Open Sans"/>
                <w:color w:val="181818"/>
                <w:sz w:val="20"/>
                <w:szCs w:val="20"/>
              </w:rPr>
              <w:t>Nike/Converse.com (</w:t>
            </w:r>
            <w:proofErr w:type="spellStart"/>
            <w:r>
              <w:rPr>
                <w:rStyle w:val="skn-mly8expr-secfirstparagraphjob-details"/>
                <w:rFonts w:ascii="Open Sans" w:eastAsia="Open Sans" w:hAnsi="Open Sans" w:cs="Open Sans"/>
                <w:color w:val="181818"/>
                <w:sz w:val="20"/>
                <w:szCs w:val="20"/>
              </w:rPr>
              <w:t>Teksystems</w:t>
            </w:r>
            <w:proofErr w:type="spellEnd"/>
            <w:r>
              <w:rPr>
                <w:rStyle w:val="skn-mly8expr-secfirstparagraphjob-details"/>
                <w:rFonts w:ascii="Open Sans" w:eastAsia="Open Sans" w:hAnsi="Open Sans" w:cs="Open Sans"/>
                <w:color w:val="181818"/>
                <w:sz w:val="20"/>
                <w:szCs w:val="20"/>
              </w:rPr>
              <w:t>)</w:t>
            </w:r>
          </w:p>
        </w:tc>
        <w:tc>
          <w:tcPr>
            <w:tcW w:w="200" w:type="dxa"/>
            <w:tcMar>
              <w:top w:w="0" w:type="dxa"/>
              <w:left w:w="0" w:type="dxa"/>
              <w:bottom w:w="0" w:type="dxa"/>
              <w:right w:w="0" w:type="dxa"/>
            </w:tcMar>
            <w:vAlign w:val="center"/>
            <w:hideMark/>
          </w:tcPr>
          <w:p w14:paraId="1E2A84AA" w14:textId="77777777" w:rsidR="00203343" w:rsidRDefault="00000000">
            <w:pPr>
              <w:pStyle w:val="skn-mly8expr-secfirstparagraphjob-date-paddingParagraph"/>
              <w:spacing w:line="240" w:lineRule="atLeast"/>
              <w:rPr>
                <w:rStyle w:val="skn-mly8expr-secfirstparagraphjob-date-padding"/>
                <w:rFonts w:ascii="Open Sans" w:eastAsia="Open Sans" w:hAnsi="Open Sans" w:cs="Open Sans"/>
                <w:color w:val="181818"/>
                <w:sz w:val="20"/>
                <w:szCs w:val="20"/>
              </w:rPr>
            </w:pPr>
            <w:r>
              <w:rPr>
                <w:rStyle w:val="skn-mly8expr-secfirstparagraphjob-date-padding"/>
                <w:rFonts w:ascii="Open Sans" w:eastAsia="Open Sans" w:hAnsi="Open Sans" w:cs="Open Sans"/>
                <w:color w:val="181818"/>
                <w:sz w:val="20"/>
                <w:szCs w:val="20"/>
              </w:rPr>
              <w:t> </w:t>
            </w:r>
          </w:p>
        </w:tc>
        <w:tc>
          <w:tcPr>
            <w:tcW w:w="4344" w:type="dxa"/>
            <w:tcMar>
              <w:top w:w="0" w:type="dxa"/>
              <w:left w:w="0" w:type="dxa"/>
              <w:bottom w:w="0" w:type="dxa"/>
              <w:right w:w="0" w:type="dxa"/>
            </w:tcMar>
            <w:hideMark/>
          </w:tcPr>
          <w:p w14:paraId="6030407A" w14:textId="61D352FE" w:rsidR="00203343" w:rsidRDefault="00000000">
            <w:pPr>
              <w:pStyle w:val="skn-mly8disp-block"/>
              <w:pBdr>
                <w:bottom w:val="none" w:sz="0" w:space="2" w:color="auto"/>
              </w:pBdr>
              <w:spacing w:line="240" w:lineRule="atLeast"/>
              <w:jc w:val="right"/>
              <w:rPr>
                <w:rStyle w:val="skn-mly8expr-secfirst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 xml:space="preserve">Mar 2022 – </w:t>
            </w:r>
            <w:r w:rsidR="00422DB2">
              <w:rPr>
                <w:rStyle w:val="skn-mly8job-dateany"/>
                <w:rFonts w:ascii="Open Sans" w:eastAsia="Open Sans" w:hAnsi="Open Sans" w:cs="Open Sans"/>
                <w:color w:val="4B4B4B"/>
                <w:sz w:val="20"/>
                <w:szCs w:val="20"/>
              </w:rPr>
              <w:t>Till Now</w:t>
            </w:r>
          </w:p>
          <w:p w14:paraId="3626768A"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Boston, MA - Remote</w:t>
            </w:r>
          </w:p>
        </w:tc>
      </w:tr>
    </w:tbl>
    <w:p w14:paraId="64D76653"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t>.</w:t>
      </w:r>
    </w:p>
    <w:p w14:paraId="367D65A1"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Managed large-scale data consolidation efforts, aligning legacy systems with new platforms to ensure consistency and accuracy across datasets.</w:t>
      </w:r>
    </w:p>
    <w:p w14:paraId="03B0A569"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Proficiency in managing Jira workflows, tracking issues, and project boards.</w:t>
      </w:r>
    </w:p>
    <w:p w14:paraId="2AC67168"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Led data governance projects by establishing data quality standards, compliance protocols, and stakeholder alignment across global teams.</w:t>
      </w:r>
    </w:p>
    <w:p w14:paraId="19F96878"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Collaborated with cross-functional teams to design and deploy Azure-based data architecture, enhancing data quality, accessibility, and governance standards.</w:t>
      </w:r>
    </w:p>
    <w:p w14:paraId="1029743A"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Collaborated cross-functionally to analyze and improve eCommerce workflows and digital purchasing experiences across North America and Western Europe, aligning solutions with business needs.</w:t>
      </w:r>
    </w:p>
    <w:p w14:paraId="215C8421"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Gathered and documented requirements for key digital enhancements, including PDP, PLP, gift cards, promotions, cart and checkout optimization, and analytics tracking via Adobe tools.</w:t>
      </w:r>
    </w:p>
    <w:p w14:paraId="75459C29"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Implemented data governance, security, and quality assurance best practices, aligning project deliverables with organizational standards and regulatory requirements.</w:t>
      </w:r>
    </w:p>
    <w:p w14:paraId="0A84B740"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Experience creating and maintaining all confluence documentation, knowledge bases, and collaboration spaces.</w:t>
      </w:r>
    </w:p>
    <w:p w14:paraId="2076CA86"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 xml:space="preserve">Participated in payment systems analysis and implementation projects such as </w:t>
      </w:r>
      <w:proofErr w:type="spellStart"/>
      <w:r>
        <w:rPr>
          <w:rStyle w:val="skn-mly8any"/>
          <w:rFonts w:ascii="Open Sans" w:eastAsia="Open Sans" w:hAnsi="Open Sans" w:cs="Open Sans"/>
          <w:color w:val="626262"/>
          <w:sz w:val="20"/>
          <w:szCs w:val="20"/>
        </w:rPr>
        <w:t>PayNext</w:t>
      </w:r>
      <w:proofErr w:type="spellEnd"/>
      <w:r>
        <w:rPr>
          <w:rStyle w:val="skn-mly8any"/>
          <w:rFonts w:ascii="Open Sans" w:eastAsia="Open Sans" w:hAnsi="Open Sans" w:cs="Open Sans"/>
          <w:color w:val="626262"/>
          <w:sz w:val="20"/>
          <w:szCs w:val="20"/>
        </w:rPr>
        <w:t xml:space="preserve"> to Adyen migration, Frame to Forter fraud management integration, and digital gift card transaction improvements.</w:t>
      </w:r>
    </w:p>
    <w:p w14:paraId="084439F8"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Conducted data analysis and user behavior tracking to support initiatives aimed at increasing mobile engagement - contributing to 83% user traffic from mobile on the Western Europe platform.</w:t>
      </w:r>
    </w:p>
    <w:p w14:paraId="3C7096EA"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Partnered with QA and engineering teams to support system testing, user acceptance testing (UAT), and ensure seamless feature integration for both customer and seller-facing systems.</w:t>
      </w:r>
    </w:p>
    <w:p w14:paraId="465A7536"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Supported high-impact programs facilitating over 115 million customer visits annually by translating business requirements into functional specifications and assisting in scalable solution design.</w:t>
      </w:r>
    </w:p>
    <w:p w14:paraId="174F692B" w14:textId="77777777" w:rsidR="00203343" w:rsidRDefault="00000000">
      <w:pPr>
        <w:pStyle w:val="skn-mly8ulli"/>
        <w:numPr>
          <w:ilvl w:val="0"/>
          <w:numId w:val="1"/>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Facilitated Agile/Scrum processes, overseeing daily stand-ups, sprint planning, and retrospectives to promote continuous delivery and effective iteration.</w:t>
      </w:r>
    </w:p>
    <w:p w14:paraId="5C825436" w14:textId="77777777" w:rsidR="00203343" w:rsidRDefault="00000000">
      <w:pPr>
        <w:pStyle w:val="skn-mly8ullinth-last-child1"/>
        <w:numPr>
          <w:ilvl w:val="0"/>
          <w:numId w:val="1"/>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Consultant at Nike</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63AEE989" w14:textId="77777777">
        <w:trPr>
          <w:tblCellSpacing w:w="0" w:type="dxa"/>
        </w:trPr>
        <w:tc>
          <w:tcPr>
            <w:tcW w:w="6816" w:type="dxa"/>
            <w:tcMar>
              <w:top w:w="200" w:type="dxa"/>
              <w:left w:w="0" w:type="dxa"/>
              <w:bottom w:w="0" w:type="dxa"/>
              <w:right w:w="0" w:type="dxa"/>
            </w:tcMar>
            <w:hideMark/>
          </w:tcPr>
          <w:p w14:paraId="0EE5814C" w14:textId="77777777" w:rsidR="00203343" w:rsidRDefault="00000000">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181818"/>
                <w:sz w:val="22"/>
                <w:szCs w:val="22"/>
              </w:rPr>
            </w:pPr>
            <w:r>
              <w:rPr>
                <w:rStyle w:val="skn-mly8paragraphjob-details"/>
                <w:rFonts w:ascii="Open Sans SemiBold" w:eastAsia="Open Sans SemiBold" w:hAnsi="Open Sans SemiBold" w:cs="Open Sans SemiBold"/>
                <w:color w:val="181818"/>
                <w:sz w:val="22"/>
                <w:szCs w:val="22"/>
              </w:rPr>
              <w:t>Technical Product Owner</w:t>
            </w:r>
          </w:p>
          <w:p w14:paraId="159E06BF" w14:textId="77777777" w:rsidR="00203343" w:rsidRDefault="00000000">
            <w:pPr>
              <w:pStyle w:val="skn-mly8disp-block"/>
              <w:spacing w:line="240" w:lineRule="atLeast"/>
              <w:rPr>
                <w:rStyle w:val="skn-mly8paragraphjob-details"/>
                <w:rFonts w:ascii="Open Sans" w:eastAsia="Open Sans" w:hAnsi="Open Sans" w:cs="Open Sans"/>
                <w:color w:val="181818"/>
                <w:sz w:val="20"/>
                <w:szCs w:val="20"/>
              </w:rPr>
            </w:pPr>
            <w:proofErr w:type="spellStart"/>
            <w:r>
              <w:rPr>
                <w:rStyle w:val="skn-mly8paragraphjob-details"/>
                <w:rFonts w:ascii="Open Sans" w:eastAsia="Open Sans" w:hAnsi="Open Sans" w:cs="Open Sans"/>
                <w:color w:val="181818"/>
                <w:sz w:val="20"/>
                <w:szCs w:val="20"/>
              </w:rPr>
              <w:lastRenderedPageBreak/>
              <w:t>Bestbuy</w:t>
            </w:r>
            <w:proofErr w:type="spellEnd"/>
            <w:r>
              <w:rPr>
                <w:rStyle w:val="skn-mly8paragraphjob-details"/>
                <w:rFonts w:ascii="Open Sans" w:eastAsia="Open Sans" w:hAnsi="Open Sans" w:cs="Open Sans"/>
                <w:color w:val="181818"/>
                <w:sz w:val="20"/>
                <w:szCs w:val="20"/>
              </w:rPr>
              <w:t xml:space="preserve"> (Artech)</w:t>
            </w:r>
          </w:p>
        </w:tc>
        <w:tc>
          <w:tcPr>
            <w:tcW w:w="200" w:type="dxa"/>
            <w:tcMar>
              <w:top w:w="200" w:type="dxa"/>
              <w:left w:w="0" w:type="dxa"/>
              <w:bottom w:w="0" w:type="dxa"/>
              <w:right w:w="0" w:type="dxa"/>
            </w:tcMar>
            <w:vAlign w:val="center"/>
            <w:hideMark/>
          </w:tcPr>
          <w:p w14:paraId="6A758176" w14:textId="77777777" w:rsidR="00203343" w:rsidRDefault="00000000">
            <w:pPr>
              <w:pStyle w:val="skn-mly8paragraphjob-date-paddingParagraph"/>
              <w:spacing w:line="240" w:lineRule="atLeast"/>
              <w:rPr>
                <w:rStyle w:val="skn-mly8paragraphjob-date-padding"/>
                <w:rFonts w:ascii="Open Sans" w:eastAsia="Open Sans" w:hAnsi="Open Sans" w:cs="Open Sans"/>
                <w:color w:val="181818"/>
                <w:sz w:val="20"/>
                <w:szCs w:val="20"/>
              </w:rPr>
            </w:pPr>
            <w:r>
              <w:rPr>
                <w:rStyle w:val="skn-mly8paragraphjob-date-padding"/>
                <w:rFonts w:ascii="Open Sans" w:eastAsia="Open Sans" w:hAnsi="Open Sans" w:cs="Open Sans"/>
                <w:color w:val="181818"/>
                <w:sz w:val="20"/>
                <w:szCs w:val="20"/>
              </w:rPr>
              <w:lastRenderedPageBreak/>
              <w:t> </w:t>
            </w:r>
          </w:p>
        </w:tc>
        <w:tc>
          <w:tcPr>
            <w:tcW w:w="4344" w:type="dxa"/>
            <w:tcMar>
              <w:top w:w="200" w:type="dxa"/>
              <w:left w:w="0" w:type="dxa"/>
              <w:bottom w:w="0" w:type="dxa"/>
              <w:right w:w="0" w:type="dxa"/>
            </w:tcMar>
            <w:hideMark/>
          </w:tcPr>
          <w:p w14:paraId="38F46EEC" w14:textId="77777777" w:rsidR="00203343" w:rsidRDefault="00000000">
            <w:pPr>
              <w:pStyle w:val="skn-mly8disp-block"/>
              <w:pBdr>
                <w:bottom w:val="none" w:sz="0" w:space="2" w:color="auto"/>
              </w:pBdr>
              <w:spacing w:line="240" w:lineRule="atLeast"/>
              <w:jc w:val="right"/>
              <w:rPr>
                <w:rStyle w:val="skn-mly8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May 2021 – Mar 2022</w:t>
            </w:r>
          </w:p>
          <w:p w14:paraId="14503286"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lastRenderedPageBreak/>
              <w:t>Richfield, MN - Remote</w:t>
            </w:r>
          </w:p>
        </w:tc>
      </w:tr>
    </w:tbl>
    <w:p w14:paraId="48422913"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lastRenderedPageBreak/>
        <w:t>.</w:t>
      </w:r>
    </w:p>
    <w:p w14:paraId="2D2EA4DB"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Consolidated customer data via integration from multiple systems through web services.</w:t>
      </w:r>
    </w:p>
    <w:p w14:paraId="71772F10"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Managed product roadmap for e-commerce logistics features like OMS and FMS real-time order tracking, delivery slot selection, and return automation, enhancing customer satisfaction.</w:t>
      </w:r>
    </w:p>
    <w:p w14:paraId="045559EC"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Enabled seamless interaction across systems through the integration of payments, DB, AWS, WebUI migrations, and CC receipt search.</w:t>
      </w:r>
    </w:p>
    <w:p w14:paraId="596775CB"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Led full lifecycle delivery of cloud-based data projects across AWS, Azure, and GCP, from initial scoping and planning through execution and post-deployment support.</w:t>
      </w:r>
    </w:p>
    <w:p w14:paraId="711EDC63"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Orchestrated cross-functional team efforts to execute and validate cloud migrations, enhancing system scalability, security, and overall operational performance.</w:t>
      </w:r>
    </w:p>
    <w:p w14:paraId="47F9B488"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Managed enterprise-scale data migration and modernization initiatives, including legacy system decommissioning, cloud data integration, and transformation efforts, improving data accessibility and system performance.</w:t>
      </w:r>
    </w:p>
    <w:p w14:paraId="518F94E8" w14:textId="77777777" w:rsidR="00203343" w:rsidRDefault="00000000">
      <w:pPr>
        <w:pStyle w:val="skn-mly8ulli"/>
        <w:numPr>
          <w:ilvl w:val="0"/>
          <w:numId w:val="2"/>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Defined and executed cloud migration strategy, facilitated stakeholder collaboration, managed product backlog, and ensured alignment of business objectives with technical requirements.</w:t>
      </w:r>
    </w:p>
    <w:p w14:paraId="0C505769" w14:textId="77777777" w:rsidR="00203343" w:rsidRDefault="00000000">
      <w:pPr>
        <w:pStyle w:val="skn-mly8ullinth-last-child1"/>
        <w:numPr>
          <w:ilvl w:val="0"/>
          <w:numId w:val="2"/>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Developed and optimized Pre-purchase, Purchase, and Post-purchase refund/payment functionalities, monitoring post-release performance to drive continuous improvement and operational efficiency.</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3C208578" w14:textId="77777777">
        <w:trPr>
          <w:tblCellSpacing w:w="0" w:type="dxa"/>
        </w:trPr>
        <w:tc>
          <w:tcPr>
            <w:tcW w:w="6816" w:type="dxa"/>
            <w:tcMar>
              <w:top w:w="200" w:type="dxa"/>
              <w:left w:w="0" w:type="dxa"/>
              <w:bottom w:w="0" w:type="dxa"/>
              <w:right w:w="0" w:type="dxa"/>
            </w:tcMar>
            <w:hideMark/>
          </w:tcPr>
          <w:p w14:paraId="0136036E" w14:textId="77777777" w:rsidR="00203343" w:rsidRDefault="00000000">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181818"/>
                <w:sz w:val="22"/>
                <w:szCs w:val="22"/>
              </w:rPr>
            </w:pPr>
            <w:r>
              <w:rPr>
                <w:rStyle w:val="skn-mly8paragraphjob-details"/>
                <w:rFonts w:ascii="Open Sans SemiBold" w:eastAsia="Open Sans SemiBold" w:hAnsi="Open Sans SemiBold" w:cs="Open Sans SemiBold"/>
                <w:color w:val="181818"/>
                <w:sz w:val="22"/>
                <w:szCs w:val="22"/>
              </w:rPr>
              <w:t>Global Digital Product Associate</w:t>
            </w:r>
          </w:p>
          <w:p w14:paraId="102E53DA" w14:textId="77777777" w:rsidR="00203343" w:rsidRDefault="00000000">
            <w:pPr>
              <w:pStyle w:val="skn-mly8disp-block"/>
              <w:spacing w:line="240" w:lineRule="atLeast"/>
              <w:rPr>
                <w:rStyle w:val="skn-mly8paragraphjob-details"/>
                <w:rFonts w:ascii="Open Sans" w:eastAsia="Open Sans" w:hAnsi="Open Sans" w:cs="Open Sans"/>
                <w:color w:val="181818"/>
                <w:sz w:val="20"/>
                <w:szCs w:val="20"/>
              </w:rPr>
            </w:pPr>
            <w:r>
              <w:rPr>
                <w:rStyle w:val="skn-mly8paragraphjob-details"/>
                <w:rFonts w:ascii="Open Sans" w:eastAsia="Open Sans" w:hAnsi="Open Sans" w:cs="Open Sans"/>
                <w:color w:val="181818"/>
                <w:sz w:val="20"/>
                <w:szCs w:val="20"/>
              </w:rPr>
              <w:t>Nike/Converse.com (Randstad)</w:t>
            </w:r>
          </w:p>
        </w:tc>
        <w:tc>
          <w:tcPr>
            <w:tcW w:w="200" w:type="dxa"/>
            <w:tcMar>
              <w:top w:w="200" w:type="dxa"/>
              <w:left w:w="0" w:type="dxa"/>
              <w:bottom w:w="0" w:type="dxa"/>
              <w:right w:w="0" w:type="dxa"/>
            </w:tcMar>
            <w:vAlign w:val="center"/>
            <w:hideMark/>
          </w:tcPr>
          <w:p w14:paraId="5C539136" w14:textId="77777777" w:rsidR="00203343" w:rsidRDefault="00000000">
            <w:pPr>
              <w:pStyle w:val="skn-mly8paragraphjob-date-paddingParagraph"/>
              <w:spacing w:line="240" w:lineRule="atLeast"/>
              <w:rPr>
                <w:rStyle w:val="skn-mly8paragraphjob-date-padding"/>
                <w:rFonts w:ascii="Open Sans" w:eastAsia="Open Sans" w:hAnsi="Open Sans" w:cs="Open Sans"/>
                <w:color w:val="181818"/>
                <w:sz w:val="20"/>
                <w:szCs w:val="20"/>
              </w:rPr>
            </w:pPr>
            <w:r>
              <w:rPr>
                <w:rStyle w:val="skn-mly8paragraphjob-date-padding"/>
                <w:rFonts w:ascii="Open Sans" w:eastAsia="Open Sans" w:hAnsi="Open Sans" w:cs="Open Sans"/>
                <w:color w:val="181818"/>
                <w:sz w:val="20"/>
                <w:szCs w:val="20"/>
              </w:rPr>
              <w:t> </w:t>
            </w:r>
          </w:p>
        </w:tc>
        <w:tc>
          <w:tcPr>
            <w:tcW w:w="4344" w:type="dxa"/>
            <w:tcMar>
              <w:top w:w="200" w:type="dxa"/>
              <w:left w:w="0" w:type="dxa"/>
              <w:bottom w:w="0" w:type="dxa"/>
              <w:right w:w="0" w:type="dxa"/>
            </w:tcMar>
            <w:hideMark/>
          </w:tcPr>
          <w:p w14:paraId="0CF6A0BF" w14:textId="77777777" w:rsidR="00203343" w:rsidRDefault="00000000">
            <w:pPr>
              <w:pStyle w:val="skn-mly8disp-block"/>
              <w:pBdr>
                <w:bottom w:val="none" w:sz="0" w:space="2" w:color="auto"/>
              </w:pBdr>
              <w:spacing w:line="240" w:lineRule="atLeast"/>
              <w:jc w:val="right"/>
              <w:rPr>
                <w:rStyle w:val="skn-mly8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Jan 2021 – May 2021</w:t>
            </w:r>
          </w:p>
          <w:p w14:paraId="6C816C31"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Boston, MA - Remote</w:t>
            </w:r>
          </w:p>
        </w:tc>
      </w:tr>
    </w:tbl>
    <w:p w14:paraId="46AD1533"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t>.</w:t>
      </w:r>
    </w:p>
    <w:p w14:paraId="79131FBD"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Optimized design elements during the WE Converse transformation project.</w:t>
      </w:r>
    </w:p>
    <w:p w14:paraId="6DB58A2C"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Driven Online eCommerce Purchasing Experience enhancements encompass PIM product enrichment, PDP optimizations, Einstein strategies, grid wall improvements, personalized recommendations, attribute mapping, analytical insights, and seamless SFCC integration.</w:t>
      </w:r>
    </w:p>
    <w:p w14:paraId="6882A534"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Collaborated with multiple third-party vendors, oversaw production validation processes, performed user acceptance testing, and documented findings for continuous improvement.</w:t>
      </w:r>
    </w:p>
    <w:p w14:paraId="7708B964"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Worked very closely with the WE business team to capture the requirements for transformation.</w:t>
      </w:r>
    </w:p>
    <w:p w14:paraId="24BD3B0C"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Responsible for project wiki documentation, Jira Epics and User stories.</w:t>
      </w:r>
    </w:p>
    <w:p w14:paraId="0A8F0FCF"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Worked with PM to define the roadmap and expanded the features list with project high level scope.</w:t>
      </w:r>
    </w:p>
    <w:p w14:paraId="2D5E2083"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Reviewing the UX designs and requirements grooming with business and stakeholder as needed.</w:t>
      </w:r>
    </w:p>
    <w:p w14:paraId="0F1210CB"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Coordinating and documenting the Production issues as needed. Create and maintain a Requirements Traceability Matrix (RTM) to track requirements throughout the project lifecycle.</w:t>
      </w:r>
    </w:p>
    <w:p w14:paraId="431AEEFF" w14:textId="77777777" w:rsidR="00203343" w:rsidRDefault="00000000">
      <w:pPr>
        <w:pStyle w:val="skn-mly8ulli"/>
        <w:numPr>
          <w:ilvl w:val="0"/>
          <w:numId w:val="3"/>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Review the testing and optimization results to initiate the new business ideas.</w:t>
      </w:r>
    </w:p>
    <w:p w14:paraId="7B4F8FC3" w14:textId="77777777" w:rsidR="00203343" w:rsidRDefault="00000000">
      <w:pPr>
        <w:pStyle w:val="skn-mly8ullinth-last-child1"/>
        <w:numPr>
          <w:ilvl w:val="0"/>
          <w:numId w:val="3"/>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Coordinated UAT sessions, captured user feedback, and facilitated resolution of issues prior to go-live.</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7117DFD4" w14:textId="77777777">
        <w:trPr>
          <w:tblCellSpacing w:w="0" w:type="dxa"/>
        </w:trPr>
        <w:tc>
          <w:tcPr>
            <w:tcW w:w="6816" w:type="dxa"/>
            <w:tcMar>
              <w:top w:w="200" w:type="dxa"/>
              <w:left w:w="0" w:type="dxa"/>
              <w:bottom w:w="0" w:type="dxa"/>
              <w:right w:w="0" w:type="dxa"/>
            </w:tcMar>
            <w:hideMark/>
          </w:tcPr>
          <w:p w14:paraId="364B37F5" w14:textId="77777777" w:rsidR="00203343" w:rsidRDefault="00000000">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181818"/>
                <w:sz w:val="22"/>
                <w:szCs w:val="22"/>
              </w:rPr>
            </w:pPr>
            <w:r>
              <w:rPr>
                <w:rStyle w:val="skn-mly8paragraphjob-details"/>
                <w:rFonts w:ascii="Open Sans SemiBold" w:eastAsia="Open Sans SemiBold" w:hAnsi="Open Sans SemiBold" w:cs="Open Sans SemiBold"/>
                <w:color w:val="181818"/>
                <w:sz w:val="22"/>
                <w:szCs w:val="22"/>
              </w:rPr>
              <w:t>E-commerce Sr. Program Business Analyst</w:t>
            </w:r>
          </w:p>
          <w:p w14:paraId="7EAE7F40" w14:textId="77777777" w:rsidR="00203343" w:rsidRDefault="00000000">
            <w:pPr>
              <w:pStyle w:val="skn-mly8disp-block"/>
              <w:spacing w:line="240" w:lineRule="atLeast"/>
              <w:rPr>
                <w:rStyle w:val="skn-mly8paragraphjob-details"/>
                <w:rFonts w:ascii="Open Sans" w:eastAsia="Open Sans" w:hAnsi="Open Sans" w:cs="Open Sans"/>
                <w:color w:val="181818"/>
                <w:sz w:val="20"/>
                <w:szCs w:val="20"/>
              </w:rPr>
            </w:pPr>
            <w:proofErr w:type="spellStart"/>
            <w:r>
              <w:rPr>
                <w:rStyle w:val="skn-mly8paragraphjob-details"/>
                <w:rFonts w:ascii="Open Sans" w:eastAsia="Open Sans" w:hAnsi="Open Sans" w:cs="Open Sans"/>
                <w:color w:val="181818"/>
                <w:sz w:val="20"/>
                <w:szCs w:val="20"/>
              </w:rPr>
              <w:t>Bestbuy</w:t>
            </w:r>
            <w:proofErr w:type="spellEnd"/>
            <w:r>
              <w:rPr>
                <w:rStyle w:val="skn-mly8paragraphjob-details"/>
                <w:rFonts w:ascii="Open Sans" w:eastAsia="Open Sans" w:hAnsi="Open Sans" w:cs="Open Sans"/>
                <w:color w:val="181818"/>
                <w:sz w:val="20"/>
                <w:szCs w:val="20"/>
              </w:rPr>
              <w:t xml:space="preserve"> (Wipro)</w:t>
            </w:r>
          </w:p>
        </w:tc>
        <w:tc>
          <w:tcPr>
            <w:tcW w:w="200" w:type="dxa"/>
            <w:tcMar>
              <w:top w:w="200" w:type="dxa"/>
              <w:left w:w="0" w:type="dxa"/>
              <w:bottom w:w="0" w:type="dxa"/>
              <w:right w:w="0" w:type="dxa"/>
            </w:tcMar>
            <w:vAlign w:val="center"/>
            <w:hideMark/>
          </w:tcPr>
          <w:p w14:paraId="0754C4DF" w14:textId="77777777" w:rsidR="00203343" w:rsidRDefault="00000000">
            <w:pPr>
              <w:pStyle w:val="skn-mly8paragraphjob-date-paddingParagraph"/>
              <w:spacing w:line="240" w:lineRule="atLeast"/>
              <w:rPr>
                <w:rStyle w:val="skn-mly8paragraphjob-date-padding"/>
                <w:rFonts w:ascii="Open Sans" w:eastAsia="Open Sans" w:hAnsi="Open Sans" w:cs="Open Sans"/>
                <w:color w:val="181818"/>
                <w:sz w:val="20"/>
                <w:szCs w:val="20"/>
              </w:rPr>
            </w:pPr>
            <w:r>
              <w:rPr>
                <w:rStyle w:val="skn-mly8paragraphjob-date-padding"/>
                <w:rFonts w:ascii="Open Sans" w:eastAsia="Open Sans" w:hAnsi="Open Sans" w:cs="Open Sans"/>
                <w:color w:val="181818"/>
                <w:sz w:val="20"/>
                <w:szCs w:val="20"/>
              </w:rPr>
              <w:t> </w:t>
            </w:r>
          </w:p>
        </w:tc>
        <w:tc>
          <w:tcPr>
            <w:tcW w:w="4344" w:type="dxa"/>
            <w:tcMar>
              <w:top w:w="200" w:type="dxa"/>
              <w:left w:w="0" w:type="dxa"/>
              <w:bottom w:w="0" w:type="dxa"/>
              <w:right w:w="0" w:type="dxa"/>
            </w:tcMar>
            <w:hideMark/>
          </w:tcPr>
          <w:p w14:paraId="5A1153FC" w14:textId="77777777" w:rsidR="00203343" w:rsidRDefault="00000000">
            <w:pPr>
              <w:pStyle w:val="skn-mly8disp-block"/>
              <w:pBdr>
                <w:bottom w:val="none" w:sz="0" w:space="2" w:color="auto"/>
              </w:pBdr>
              <w:spacing w:line="240" w:lineRule="atLeast"/>
              <w:jc w:val="right"/>
              <w:rPr>
                <w:rStyle w:val="skn-mly8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Jul 2018 – Mar 2020</w:t>
            </w:r>
          </w:p>
          <w:p w14:paraId="65CFD47E"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Richfield, MN</w:t>
            </w:r>
          </w:p>
        </w:tc>
      </w:tr>
    </w:tbl>
    <w:p w14:paraId="3BF2C419"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t>.</w:t>
      </w:r>
    </w:p>
    <w:p w14:paraId="6B59C520"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Enhanced Enterprise Customer Care tool efficiency for handling TTS plans, gift cards, price matching overrides, and shipping adjustments.</w:t>
      </w:r>
    </w:p>
    <w:p w14:paraId="6DEC58DB"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Created an e-commerce PPM solution enhancing data visibility in timesheet compliance, financials, and project data archiving.</w:t>
      </w:r>
    </w:p>
    <w:p w14:paraId="1F19A9B2"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Streamlined strategies for faster establishment and transformation of business accounts under SMB programs.</w:t>
      </w:r>
    </w:p>
    <w:p w14:paraId="368FC6F0"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Facilitate payment processing within a chat interface, enhancing the payment integration, and chat slider experience for enterprise customer care teams. This enables seamless support for both B2B and B2C customers, streamlining purchases, and improving the overall user experience.</w:t>
      </w:r>
    </w:p>
    <w:p w14:paraId="44CFC4A5"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Dealt with Split fulfillment to support forward logistics to ship multiple SMB locations and reverse logistics for bulk orders returns.</w:t>
      </w:r>
    </w:p>
    <w:p w14:paraId="71B7D783"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lastRenderedPageBreak/>
        <w:t>Led integration of efficient payment processing within the enterprise customer care sales tool.</w:t>
      </w:r>
    </w:p>
    <w:p w14:paraId="34D3BA2C" w14:textId="77777777" w:rsidR="00203343" w:rsidRDefault="00000000">
      <w:pPr>
        <w:pStyle w:val="skn-mly8ulli"/>
        <w:numPr>
          <w:ilvl w:val="0"/>
          <w:numId w:val="4"/>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Supported SIT and UAT by creating test cases, validating results, and documenting defects.</w:t>
      </w:r>
    </w:p>
    <w:p w14:paraId="3999EDF2" w14:textId="77777777" w:rsidR="00203343" w:rsidRDefault="00000000">
      <w:pPr>
        <w:pStyle w:val="skn-mly8ullinth-last-child1"/>
        <w:numPr>
          <w:ilvl w:val="0"/>
          <w:numId w:val="4"/>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Tracked project performance against timelines and deliverables to ensure alignment with business.</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2BECAAC0" w14:textId="77777777">
        <w:trPr>
          <w:tblCellSpacing w:w="0" w:type="dxa"/>
        </w:trPr>
        <w:tc>
          <w:tcPr>
            <w:tcW w:w="6816" w:type="dxa"/>
            <w:tcMar>
              <w:top w:w="200" w:type="dxa"/>
              <w:left w:w="0" w:type="dxa"/>
              <w:bottom w:w="0" w:type="dxa"/>
              <w:right w:w="0" w:type="dxa"/>
            </w:tcMar>
            <w:hideMark/>
          </w:tcPr>
          <w:p w14:paraId="614A2D16" w14:textId="77777777" w:rsidR="00203343" w:rsidRDefault="00000000">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181818"/>
                <w:sz w:val="22"/>
                <w:szCs w:val="22"/>
              </w:rPr>
            </w:pPr>
            <w:r>
              <w:rPr>
                <w:rStyle w:val="skn-mly8paragraphjob-details"/>
                <w:rFonts w:ascii="Open Sans SemiBold" w:eastAsia="Open Sans SemiBold" w:hAnsi="Open Sans SemiBold" w:cs="Open Sans SemiBold"/>
                <w:color w:val="181818"/>
                <w:sz w:val="22"/>
                <w:szCs w:val="22"/>
              </w:rPr>
              <w:t>E-commerce Sr. Business Analyst</w:t>
            </w:r>
          </w:p>
          <w:p w14:paraId="75B08C77" w14:textId="77777777" w:rsidR="00203343" w:rsidRDefault="00000000">
            <w:pPr>
              <w:pStyle w:val="skn-mly8disp-block"/>
              <w:spacing w:line="240" w:lineRule="atLeast"/>
              <w:rPr>
                <w:rStyle w:val="skn-mly8paragraphjob-details"/>
                <w:rFonts w:ascii="Open Sans" w:eastAsia="Open Sans" w:hAnsi="Open Sans" w:cs="Open Sans"/>
                <w:color w:val="181818"/>
                <w:sz w:val="20"/>
                <w:szCs w:val="20"/>
              </w:rPr>
            </w:pPr>
            <w:r>
              <w:rPr>
                <w:rStyle w:val="skn-mly8paragraphjob-details"/>
                <w:rFonts w:ascii="Open Sans" w:eastAsia="Open Sans" w:hAnsi="Open Sans" w:cs="Open Sans"/>
                <w:color w:val="181818"/>
                <w:sz w:val="20"/>
                <w:szCs w:val="20"/>
              </w:rPr>
              <w:t>Walmart (UST Global)</w:t>
            </w:r>
          </w:p>
        </w:tc>
        <w:tc>
          <w:tcPr>
            <w:tcW w:w="200" w:type="dxa"/>
            <w:tcMar>
              <w:top w:w="200" w:type="dxa"/>
              <w:left w:w="0" w:type="dxa"/>
              <w:bottom w:w="0" w:type="dxa"/>
              <w:right w:w="0" w:type="dxa"/>
            </w:tcMar>
            <w:vAlign w:val="center"/>
            <w:hideMark/>
          </w:tcPr>
          <w:p w14:paraId="1109AB84" w14:textId="77777777" w:rsidR="00203343" w:rsidRDefault="00000000">
            <w:pPr>
              <w:pStyle w:val="skn-mly8paragraphjob-date-paddingParagraph"/>
              <w:spacing w:line="240" w:lineRule="atLeast"/>
              <w:rPr>
                <w:rStyle w:val="skn-mly8paragraphjob-date-padding"/>
                <w:rFonts w:ascii="Open Sans" w:eastAsia="Open Sans" w:hAnsi="Open Sans" w:cs="Open Sans"/>
                <w:color w:val="181818"/>
                <w:sz w:val="20"/>
                <w:szCs w:val="20"/>
              </w:rPr>
            </w:pPr>
            <w:r>
              <w:rPr>
                <w:rStyle w:val="skn-mly8paragraphjob-date-padding"/>
                <w:rFonts w:ascii="Open Sans" w:eastAsia="Open Sans" w:hAnsi="Open Sans" w:cs="Open Sans"/>
                <w:color w:val="181818"/>
                <w:sz w:val="20"/>
                <w:szCs w:val="20"/>
              </w:rPr>
              <w:t> </w:t>
            </w:r>
          </w:p>
        </w:tc>
        <w:tc>
          <w:tcPr>
            <w:tcW w:w="4344" w:type="dxa"/>
            <w:tcMar>
              <w:top w:w="200" w:type="dxa"/>
              <w:left w:w="0" w:type="dxa"/>
              <w:bottom w:w="0" w:type="dxa"/>
              <w:right w:w="0" w:type="dxa"/>
            </w:tcMar>
            <w:hideMark/>
          </w:tcPr>
          <w:p w14:paraId="3B05AB37" w14:textId="77777777" w:rsidR="00203343" w:rsidRDefault="00000000">
            <w:pPr>
              <w:pStyle w:val="skn-mly8disp-block"/>
              <w:pBdr>
                <w:bottom w:val="none" w:sz="0" w:space="2" w:color="auto"/>
              </w:pBdr>
              <w:spacing w:line="240" w:lineRule="atLeast"/>
              <w:jc w:val="right"/>
              <w:rPr>
                <w:rStyle w:val="skn-mly8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May 2015 – Oct 2015</w:t>
            </w:r>
          </w:p>
          <w:p w14:paraId="638622A9"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Bentonville, AR</w:t>
            </w:r>
          </w:p>
        </w:tc>
      </w:tr>
    </w:tbl>
    <w:p w14:paraId="315F5D2B"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t>.</w:t>
      </w:r>
    </w:p>
    <w:p w14:paraId="32861729"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Led the Enterprise Master Item (EMI) strategic initiative to streamline item creation and maintenance across Walmart Stores, Sam's Club, and Walmart.com.</w:t>
      </w:r>
    </w:p>
    <w:p w14:paraId="5D333FE2"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Established EMI as the primary supplier-facing master item data management portal, supporting end-to-end supply chain processes and downstream system integrations.</w:t>
      </w:r>
    </w:p>
    <w:p w14:paraId="12269F97"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Defined and enabled EMI integration capabilities to support seamless alignment between digital (online) and physical (brick-and-mortar) retail environments.</w:t>
      </w:r>
    </w:p>
    <w:p w14:paraId="6EC51934"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Implemented enterprise-wide EMI strategies to enhance operational efficiency and supplier collaboration across Walmart business entities.</w:t>
      </w:r>
    </w:p>
    <w:p w14:paraId="1A64C652"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Facilitated supplier interactions through a centralized master data management interface, improving data accuracy and accessibility.</w:t>
      </w:r>
    </w:p>
    <w:p w14:paraId="2718F6F5"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Oversaw data quality initiatives, including data cleansing, DQCI, GDSN dashboards, and data purification for Collibra DB integration.</w:t>
      </w:r>
    </w:p>
    <w:p w14:paraId="03C6CD34"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Collaborated with multiple software development teams across concurrent projects in a complex enterprise environment.</w:t>
      </w:r>
    </w:p>
    <w:p w14:paraId="7CBB0034"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Led Agile delivery activities including Sprint planning, daily Scrums, project coordination, and creation of epics, user stories, and functional design documents.</w:t>
      </w:r>
    </w:p>
    <w:p w14:paraId="2D03D390"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Partnered closely with business stakeholders and development teams to gather, document, refine requirements, and maintain comprehensive Agile and SDLC artifacts.</w:t>
      </w:r>
    </w:p>
    <w:p w14:paraId="06D7FAC8" w14:textId="77777777" w:rsidR="00203343" w:rsidRDefault="00000000">
      <w:pPr>
        <w:pStyle w:val="skn-mly8ulli"/>
        <w:numPr>
          <w:ilvl w:val="0"/>
          <w:numId w:val="5"/>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Developed test cases and scenarios, supported UAT, participated in release demos and walkthrough, and documented feedback for continuous improvement.</w:t>
      </w:r>
    </w:p>
    <w:p w14:paraId="26BC785D" w14:textId="77777777" w:rsidR="00203343" w:rsidRDefault="00000000">
      <w:pPr>
        <w:pStyle w:val="skn-mly8ullinth-last-child1"/>
        <w:numPr>
          <w:ilvl w:val="0"/>
          <w:numId w:val="5"/>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 xml:space="preserve">Provided stakeholder communication and leadership updates on project status, risks, deliverables, store </w:t>
      </w:r>
      <w:proofErr w:type="spellStart"/>
      <w:r>
        <w:rPr>
          <w:rStyle w:val="skn-mly8any"/>
          <w:rFonts w:ascii="Open Sans" w:eastAsia="Open Sans" w:hAnsi="Open Sans" w:cs="Open Sans"/>
          <w:color w:val="626262"/>
          <w:sz w:val="20"/>
          <w:szCs w:val="20"/>
        </w:rPr>
        <w:t>fineline</w:t>
      </w:r>
      <w:proofErr w:type="spellEnd"/>
      <w:r>
        <w:rPr>
          <w:rStyle w:val="skn-mly8any"/>
          <w:rFonts w:ascii="Open Sans" w:eastAsia="Open Sans" w:hAnsi="Open Sans" w:cs="Open Sans"/>
          <w:color w:val="626262"/>
          <w:sz w:val="20"/>
          <w:szCs w:val="20"/>
        </w:rPr>
        <w:t xml:space="preserve"> mapping, attribute keyword identification, and internal SAO “Train-the-Trainer” documentation.</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3895A5F8" w14:textId="77777777">
        <w:trPr>
          <w:tblCellSpacing w:w="0" w:type="dxa"/>
        </w:trPr>
        <w:tc>
          <w:tcPr>
            <w:tcW w:w="6816" w:type="dxa"/>
            <w:tcMar>
              <w:top w:w="200" w:type="dxa"/>
              <w:left w:w="0" w:type="dxa"/>
              <w:bottom w:w="0" w:type="dxa"/>
              <w:right w:w="0" w:type="dxa"/>
            </w:tcMar>
            <w:hideMark/>
          </w:tcPr>
          <w:p w14:paraId="276259FC" w14:textId="77777777" w:rsidR="00203343" w:rsidRDefault="00000000">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181818"/>
                <w:sz w:val="22"/>
                <w:szCs w:val="22"/>
              </w:rPr>
            </w:pPr>
            <w:r>
              <w:rPr>
                <w:rStyle w:val="skn-mly8paragraphjob-details"/>
                <w:rFonts w:ascii="Open Sans SemiBold" w:eastAsia="Open Sans SemiBold" w:hAnsi="Open Sans SemiBold" w:cs="Open Sans SemiBold"/>
                <w:color w:val="181818"/>
                <w:sz w:val="22"/>
                <w:szCs w:val="22"/>
              </w:rPr>
              <w:t>Sr. Business Analyst</w:t>
            </w:r>
          </w:p>
          <w:p w14:paraId="0322D5FE" w14:textId="77777777" w:rsidR="00203343" w:rsidRDefault="00000000">
            <w:pPr>
              <w:pStyle w:val="skn-mly8disp-block"/>
              <w:spacing w:line="240" w:lineRule="atLeast"/>
              <w:rPr>
                <w:rStyle w:val="skn-mly8paragraphjob-details"/>
                <w:rFonts w:ascii="Open Sans" w:eastAsia="Open Sans" w:hAnsi="Open Sans" w:cs="Open Sans"/>
                <w:color w:val="181818"/>
                <w:sz w:val="20"/>
                <w:szCs w:val="20"/>
              </w:rPr>
            </w:pPr>
            <w:proofErr w:type="spellStart"/>
            <w:r>
              <w:rPr>
                <w:rStyle w:val="skn-mly8paragraphjob-details"/>
                <w:rFonts w:ascii="Open Sans" w:eastAsia="Open Sans" w:hAnsi="Open Sans" w:cs="Open Sans"/>
                <w:color w:val="181818"/>
                <w:sz w:val="20"/>
                <w:szCs w:val="20"/>
              </w:rPr>
              <w:t>Micronet</w:t>
            </w:r>
            <w:proofErr w:type="spellEnd"/>
            <w:r>
              <w:rPr>
                <w:rStyle w:val="skn-mly8paragraphjob-details"/>
                <w:rFonts w:ascii="Open Sans" w:eastAsia="Open Sans" w:hAnsi="Open Sans" w:cs="Open Sans"/>
                <w:color w:val="181818"/>
                <w:sz w:val="20"/>
                <w:szCs w:val="20"/>
              </w:rPr>
              <w:t xml:space="preserve"> </w:t>
            </w:r>
            <w:proofErr w:type="spellStart"/>
            <w:r>
              <w:rPr>
                <w:rStyle w:val="skn-mly8paragraphjob-details"/>
                <w:rFonts w:ascii="Open Sans" w:eastAsia="Open Sans" w:hAnsi="Open Sans" w:cs="Open Sans"/>
                <w:color w:val="181818"/>
                <w:sz w:val="20"/>
                <w:szCs w:val="20"/>
              </w:rPr>
              <w:t>Technicks</w:t>
            </w:r>
            <w:proofErr w:type="spellEnd"/>
          </w:p>
        </w:tc>
        <w:tc>
          <w:tcPr>
            <w:tcW w:w="200" w:type="dxa"/>
            <w:tcMar>
              <w:top w:w="200" w:type="dxa"/>
              <w:left w:w="0" w:type="dxa"/>
              <w:bottom w:w="0" w:type="dxa"/>
              <w:right w:w="0" w:type="dxa"/>
            </w:tcMar>
            <w:vAlign w:val="center"/>
            <w:hideMark/>
          </w:tcPr>
          <w:p w14:paraId="6A7822A6" w14:textId="77777777" w:rsidR="00203343" w:rsidRDefault="00000000">
            <w:pPr>
              <w:pStyle w:val="skn-mly8paragraphjob-date-paddingParagraph"/>
              <w:spacing w:line="240" w:lineRule="atLeast"/>
              <w:rPr>
                <w:rStyle w:val="skn-mly8paragraphjob-date-padding"/>
                <w:rFonts w:ascii="Open Sans" w:eastAsia="Open Sans" w:hAnsi="Open Sans" w:cs="Open Sans"/>
                <w:color w:val="181818"/>
                <w:sz w:val="20"/>
                <w:szCs w:val="20"/>
              </w:rPr>
            </w:pPr>
            <w:r>
              <w:rPr>
                <w:rStyle w:val="skn-mly8paragraphjob-date-padding"/>
                <w:rFonts w:ascii="Open Sans" w:eastAsia="Open Sans" w:hAnsi="Open Sans" w:cs="Open Sans"/>
                <w:color w:val="181818"/>
                <w:sz w:val="20"/>
                <w:szCs w:val="20"/>
              </w:rPr>
              <w:t> </w:t>
            </w:r>
          </w:p>
        </w:tc>
        <w:tc>
          <w:tcPr>
            <w:tcW w:w="4344" w:type="dxa"/>
            <w:tcMar>
              <w:top w:w="200" w:type="dxa"/>
              <w:left w:w="0" w:type="dxa"/>
              <w:bottom w:w="0" w:type="dxa"/>
              <w:right w:w="0" w:type="dxa"/>
            </w:tcMar>
            <w:hideMark/>
          </w:tcPr>
          <w:p w14:paraId="1DD62F0C" w14:textId="77777777" w:rsidR="00203343" w:rsidRDefault="00000000">
            <w:pPr>
              <w:pStyle w:val="skn-mly8disp-block"/>
              <w:pBdr>
                <w:bottom w:val="none" w:sz="0" w:space="2" w:color="auto"/>
              </w:pBdr>
              <w:spacing w:line="240" w:lineRule="atLeast"/>
              <w:jc w:val="right"/>
              <w:rPr>
                <w:rStyle w:val="skn-mly8paragraphjob-date"/>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Oct 2009 – Mar 2014</w:t>
            </w:r>
          </w:p>
          <w:p w14:paraId="3CD7A9B0" w14:textId="77777777" w:rsidR="00203343" w:rsidRDefault="00000000">
            <w:pPr>
              <w:spacing w:line="240" w:lineRule="atLeast"/>
              <w:jc w:val="right"/>
              <w:rPr>
                <w:rStyle w:val="skn-mly8job-dateany"/>
                <w:rFonts w:ascii="Open Sans" w:eastAsia="Open Sans" w:hAnsi="Open Sans" w:cs="Open Sans"/>
                <w:color w:val="4B4B4B"/>
                <w:sz w:val="20"/>
                <w:szCs w:val="20"/>
              </w:rPr>
            </w:pPr>
            <w:r>
              <w:rPr>
                <w:rStyle w:val="skn-mly8job-dateany"/>
                <w:rFonts w:ascii="Open Sans" w:eastAsia="Open Sans" w:hAnsi="Open Sans" w:cs="Open Sans"/>
                <w:color w:val="4B4B4B"/>
                <w:sz w:val="20"/>
                <w:szCs w:val="20"/>
              </w:rPr>
              <w:t>India</w:t>
            </w:r>
          </w:p>
        </w:tc>
      </w:tr>
    </w:tbl>
    <w:p w14:paraId="600CFD8C" w14:textId="77777777" w:rsidR="00203343" w:rsidRDefault="00000000">
      <w:pPr>
        <w:pStyle w:val="skn-mly8expr-seculParagraph"/>
        <w:pBdr>
          <w:left w:val="none" w:sz="0" w:space="0" w:color="auto"/>
        </w:pBdr>
        <w:spacing w:line="140" w:lineRule="exact"/>
        <w:ind w:left="160"/>
        <w:rPr>
          <w:rStyle w:val="skn-mly8expr-secul"/>
          <w:rFonts w:ascii="Open Sans" w:eastAsia="Open Sans" w:hAnsi="Open Sans" w:cs="Open Sans"/>
          <w:sz w:val="20"/>
          <w:szCs w:val="20"/>
        </w:rPr>
      </w:pPr>
      <w:r>
        <w:rPr>
          <w:color w:val="FFFFFF"/>
          <w:sz w:val="2"/>
        </w:rPr>
        <w:t>.</w:t>
      </w:r>
    </w:p>
    <w:p w14:paraId="6D67D79F" w14:textId="77777777" w:rsidR="00203343" w:rsidRDefault="00000000">
      <w:pPr>
        <w:pStyle w:val="skn-mly8ulli"/>
        <w:numPr>
          <w:ilvl w:val="0"/>
          <w:numId w:val="6"/>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Incorporated diverse system components to offer holistic Kelly plans alongside enhanced contact features and social media integration.</w:t>
      </w:r>
    </w:p>
    <w:p w14:paraId="43C7E0F4" w14:textId="77777777" w:rsidR="00203343" w:rsidRDefault="00000000">
      <w:pPr>
        <w:pStyle w:val="skn-mly8ulli"/>
        <w:numPr>
          <w:ilvl w:val="0"/>
          <w:numId w:val="6"/>
        </w:numPr>
        <w:spacing w:after="80"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Created visual models, prepared ER diagrams, and collaborated in writing test plans.</w:t>
      </w:r>
    </w:p>
    <w:p w14:paraId="660DC396" w14:textId="77777777" w:rsidR="00203343" w:rsidRDefault="00000000">
      <w:pPr>
        <w:pStyle w:val="skn-mly8ullinth-last-child1"/>
        <w:numPr>
          <w:ilvl w:val="0"/>
          <w:numId w:val="6"/>
        </w:numPr>
        <w:spacing w:line="240" w:lineRule="atLeast"/>
        <w:ind w:left="380" w:hanging="220"/>
        <w:rPr>
          <w:rStyle w:val="skn-mly8any"/>
          <w:rFonts w:ascii="Open Sans" w:eastAsia="Open Sans" w:hAnsi="Open Sans" w:cs="Open Sans"/>
          <w:color w:val="626262"/>
          <w:sz w:val="20"/>
          <w:szCs w:val="20"/>
        </w:rPr>
      </w:pPr>
      <w:r>
        <w:rPr>
          <w:rStyle w:val="skn-mly8any"/>
          <w:rFonts w:ascii="Open Sans" w:eastAsia="Open Sans" w:hAnsi="Open Sans" w:cs="Open Sans"/>
          <w:color w:val="626262"/>
          <w:sz w:val="20"/>
          <w:szCs w:val="20"/>
        </w:rPr>
        <w:t>The project focused on improving customer login/signup processes, enhancing document upload capabilities, optimizing 'Get in Touch' forms, and managing queues and responses efficiently.</w:t>
      </w:r>
    </w:p>
    <w:p w14:paraId="39152E41" w14:textId="77777777" w:rsidR="00203343" w:rsidRDefault="00203343">
      <w:pPr>
        <w:pStyle w:val="skn-mly8parent-containersection"/>
        <w:spacing w:line="360" w:lineRule="exact"/>
        <w:rPr>
          <w:rStyle w:val="skn-mly8parent-containersectionCharacter"/>
          <w:rFonts w:ascii="Open Sans" w:eastAsia="Open Sans" w:hAnsi="Open Sans" w:cs="Open Sans"/>
          <w:color w:val="181818"/>
          <w:sz w:val="20"/>
          <w:szCs w:val="20"/>
        </w:rPr>
      </w:pPr>
    </w:p>
    <w:p w14:paraId="7C9C4881" w14:textId="77777777" w:rsidR="00203343" w:rsidRDefault="00000000">
      <w:pPr>
        <w:pStyle w:val="skn-mly8sectiontitle"/>
        <w:rPr>
          <w:rFonts w:ascii="Open Sans" w:eastAsia="Open Sans" w:hAnsi="Open Sans" w:cs="Open Sans"/>
        </w:rPr>
      </w:pPr>
      <w:r>
        <w:rPr>
          <w:rFonts w:ascii="Open Sans" w:eastAsia="Open Sans" w:hAnsi="Open Sans" w:cs="Open Sans"/>
        </w:rPr>
        <w:t>Education</w:t>
      </w:r>
    </w:p>
    <w:p w14:paraId="1296755A" w14:textId="77777777" w:rsidR="00203343" w:rsidRDefault="00203343">
      <w:pPr>
        <w:pStyle w:val="skn-mly8anyParagraph"/>
        <w:spacing w:line="56" w:lineRule="exact"/>
        <w:rPr>
          <w:rFonts w:ascii="Open Sans" w:eastAsia="Open Sans" w:hAnsi="Open Sans" w:cs="Open Sans"/>
          <w:color w:val="181818"/>
          <w:sz w:val="20"/>
          <w:szCs w:val="20"/>
        </w:rPr>
      </w:pPr>
    </w:p>
    <w:p w14:paraId="3120B42B" w14:textId="77777777" w:rsidR="00203343" w:rsidRDefault="00000000">
      <w:pPr>
        <w:pStyle w:val="skn-mly8anyParagraph"/>
        <w:spacing w:line="20" w:lineRule="exact"/>
        <w:rPr>
          <w:rFonts w:ascii="Open Sans" w:eastAsia="Open Sans" w:hAnsi="Open Sans" w:cs="Open Sans"/>
          <w:color w:val="181818"/>
          <w:sz w:val="20"/>
          <w:szCs w:val="20"/>
        </w:rPr>
      </w:pPr>
      <w:r>
        <w:pict w14:anchorId="5BCA4DAB">
          <v:line id="_x0000_s1028" style="mso-left-percent:-10001;mso-top-percent:-10001;mso-position-horizontal:absolute;mso-position-horizontal-relative:char;mso-position-vertical:absolute;mso-position-vertical-relative:line;mso-left-percent:-10001;mso-top-percent:-10001" from="0,0" to="568pt,0" strokecolor="#7ab0b0" strokeweight="1pt"/>
        </w:pict>
      </w:r>
    </w:p>
    <w:p w14:paraId="4EACB17C" w14:textId="77777777" w:rsidR="00203343" w:rsidRDefault="00203343">
      <w:pPr>
        <w:pStyle w:val="skn-mly8singlecolumn"/>
        <w:spacing w:line="240" w:lineRule="exact"/>
        <w:rPr>
          <w:rFonts w:ascii="Open Sans" w:eastAsia="Open Sans" w:hAnsi="Open Sans" w:cs="Open Sans"/>
          <w:color w:val="181818"/>
          <w:sz w:val="20"/>
          <w:szCs w:val="20"/>
        </w:rPr>
      </w:pP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4304B8D5" w14:textId="77777777">
        <w:trPr>
          <w:tblCellSpacing w:w="0" w:type="dxa"/>
        </w:trPr>
        <w:tc>
          <w:tcPr>
            <w:tcW w:w="6816" w:type="dxa"/>
            <w:tcMar>
              <w:top w:w="0" w:type="dxa"/>
              <w:left w:w="0" w:type="dxa"/>
              <w:bottom w:w="0" w:type="dxa"/>
              <w:right w:w="0" w:type="dxa"/>
            </w:tcMar>
            <w:hideMark/>
          </w:tcPr>
          <w:p w14:paraId="5221B00C" w14:textId="77777777" w:rsidR="00203343" w:rsidRDefault="00000000">
            <w:pPr>
              <w:pStyle w:val="skn-mly8job-detailsdegre-group"/>
              <w:pBdr>
                <w:bottom w:val="none" w:sz="0" w:space="2" w:color="auto"/>
              </w:pBdr>
              <w:spacing w:line="240" w:lineRule="atLeast"/>
              <w:rPr>
                <w:rStyle w:val="skn-mly8educationfirstparagraphjob-details"/>
                <w:rFonts w:ascii="Open Sans SemiBold" w:eastAsia="Open Sans SemiBold" w:hAnsi="Open Sans SemiBold" w:cs="Open Sans SemiBold"/>
                <w:b/>
                <w:bCs/>
                <w:sz w:val="22"/>
                <w:szCs w:val="22"/>
              </w:rPr>
            </w:pPr>
            <w:r>
              <w:rPr>
                <w:rStyle w:val="skn-mly8any"/>
                <w:rFonts w:ascii="Open Sans SemiBold" w:eastAsia="Open Sans SemiBold" w:hAnsi="Open Sans SemiBold" w:cs="Open Sans SemiBold"/>
                <w:b/>
                <w:bCs/>
                <w:sz w:val="22"/>
                <w:szCs w:val="22"/>
              </w:rPr>
              <w:t>MASTERS/POST-GRADUATION</w:t>
            </w:r>
            <w:r>
              <w:rPr>
                <w:rStyle w:val="skn-mly8educationfirstparagraphjob-details"/>
                <w:rFonts w:ascii="Open Sans SemiBold" w:eastAsia="Open Sans SemiBold" w:hAnsi="Open Sans SemiBold" w:cs="Open Sans SemiBold"/>
                <w:b/>
                <w:bCs/>
                <w:sz w:val="22"/>
                <w:szCs w:val="22"/>
              </w:rPr>
              <w:t xml:space="preserve"> </w:t>
            </w:r>
            <w:r>
              <w:rPr>
                <w:rStyle w:val="skn-mly8any"/>
                <w:rFonts w:ascii="Open Sans SemiBold" w:eastAsia="Open Sans SemiBold" w:hAnsi="Open Sans SemiBold" w:cs="Open Sans SemiBold"/>
                <w:b/>
                <w:bCs/>
                <w:sz w:val="22"/>
                <w:szCs w:val="22"/>
              </w:rPr>
              <w:t>in</w:t>
            </w:r>
            <w:r>
              <w:rPr>
                <w:rStyle w:val="skn-mly8educationfirstparagraphjob-details"/>
                <w:rFonts w:ascii="Open Sans SemiBold" w:eastAsia="Open Sans SemiBold" w:hAnsi="Open Sans SemiBold" w:cs="Open Sans SemiBold"/>
                <w:b/>
                <w:bCs/>
                <w:sz w:val="22"/>
                <w:szCs w:val="22"/>
              </w:rPr>
              <w:t xml:space="preserve"> </w:t>
            </w:r>
            <w:r>
              <w:rPr>
                <w:rStyle w:val="skn-mly8any"/>
                <w:rFonts w:ascii="Open Sans SemiBold" w:eastAsia="Open Sans SemiBold" w:hAnsi="Open Sans SemiBold" w:cs="Open Sans SemiBold"/>
                <w:b/>
                <w:bCs/>
                <w:sz w:val="22"/>
                <w:szCs w:val="22"/>
              </w:rPr>
              <w:t>SCIENCE</w:t>
            </w:r>
          </w:p>
          <w:p w14:paraId="716B9991" w14:textId="77777777" w:rsidR="00203343" w:rsidRDefault="00000000">
            <w:pPr>
              <w:pStyle w:val="skn-mly8disp-block"/>
              <w:pBdr>
                <w:bottom w:val="none" w:sz="0" w:space="2" w:color="auto"/>
              </w:pBdr>
              <w:spacing w:line="240" w:lineRule="atLeast"/>
              <w:rPr>
                <w:rStyle w:val="skn-mly8educationfirstparagraphjob-details"/>
                <w:rFonts w:ascii="Open Sans Medium" w:eastAsia="Open Sans Medium" w:hAnsi="Open Sans Medium" w:cs="Open Sans Medium"/>
                <w:color w:val="181818"/>
                <w:sz w:val="20"/>
                <w:szCs w:val="20"/>
              </w:rPr>
            </w:pPr>
            <w:r>
              <w:rPr>
                <w:rStyle w:val="skn-mly8educationfirstparagraphjob-details"/>
                <w:rFonts w:ascii="Open Sans Medium" w:eastAsia="Open Sans Medium" w:hAnsi="Open Sans Medium" w:cs="Open Sans Medium"/>
                <w:color w:val="181818"/>
                <w:sz w:val="20"/>
                <w:szCs w:val="20"/>
              </w:rPr>
              <w:t>EM University</w:t>
            </w:r>
          </w:p>
        </w:tc>
        <w:tc>
          <w:tcPr>
            <w:tcW w:w="200" w:type="dxa"/>
            <w:tcMar>
              <w:top w:w="0" w:type="dxa"/>
              <w:left w:w="0" w:type="dxa"/>
              <w:bottom w:w="0" w:type="dxa"/>
              <w:right w:w="0" w:type="dxa"/>
            </w:tcMar>
            <w:vAlign w:val="center"/>
            <w:hideMark/>
          </w:tcPr>
          <w:p w14:paraId="47EF4E61" w14:textId="77777777" w:rsidR="00203343" w:rsidRDefault="00000000">
            <w:pPr>
              <w:pStyle w:val="skn-mly8educationfirstparagraphjob-date-paddingParagraph"/>
              <w:spacing w:line="240" w:lineRule="atLeast"/>
              <w:rPr>
                <w:rStyle w:val="skn-mly8educationfirstparagraphjob-date-padding"/>
                <w:rFonts w:ascii="Open Sans" w:eastAsia="Open Sans" w:hAnsi="Open Sans" w:cs="Open Sans"/>
                <w:color w:val="181818"/>
                <w:sz w:val="20"/>
                <w:szCs w:val="20"/>
              </w:rPr>
            </w:pPr>
            <w:r>
              <w:rPr>
                <w:rStyle w:val="skn-mly8educationfirstparagraphjob-date-padding"/>
                <w:rFonts w:ascii="Open Sans" w:eastAsia="Open Sans" w:hAnsi="Open Sans" w:cs="Open Sans"/>
                <w:color w:val="181818"/>
                <w:sz w:val="20"/>
                <w:szCs w:val="20"/>
              </w:rPr>
              <w:t> </w:t>
            </w:r>
          </w:p>
        </w:tc>
        <w:tc>
          <w:tcPr>
            <w:tcW w:w="4344" w:type="dxa"/>
            <w:tcMar>
              <w:top w:w="0" w:type="dxa"/>
              <w:left w:w="0" w:type="dxa"/>
              <w:bottom w:w="0" w:type="dxa"/>
              <w:right w:w="0" w:type="dxa"/>
            </w:tcMar>
            <w:hideMark/>
          </w:tcPr>
          <w:p w14:paraId="429EBF12" w14:textId="77777777" w:rsidR="00203343" w:rsidRDefault="00000000">
            <w:pPr>
              <w:pStyle w:val="skn-mly8educationfirstparagraphjob-date-paddingParagraph"/>
              <w:spacing w:line="240" w:lineRule="atLeast"/>
              <w:jc w:val="right"/>
              <w:rPr>
                <w:rStyle w:val="skn-mly8educationfirstparagraphjob-date-padding"/>
                <w:rFonts w:ascii="Open Sans" w:eastAsia="Open Sans" w:hAnsi="Open Sans" w:cs="Open Sans"/>
                <w:color w:val="181818"/>
                <w:sz w:val="20"/>
                <w:szCs w:val="20"/>
              </w:rPr>
            </w:pPr>
            <w:r>
              <w:rPr>
                <w:rStyle w:val="skn-mly8job-dateany"/>
                <w:rFonts w:ascii="Open Sans" w:eastAsia="Open Sans" w:hAnsi="Open Sans" w:cs="Open Sans"/>
                <w:color w:val="4B4B4B"/>
                <w:sz w:val="20"/>
                <w:szCs w:val="20"/>
              </w:rPr>
              <w:t xml:space="preserve">Jul 2009 </w:t>
            </w:r>
          </w:p>
          <w:p w14:paraId="5F14FB97" w14:textId="77777777" w:rsidR="00203343" w:rsidRDefault="00203343">
            <w:pPr>
              <w:pStyle w:val="skn-mly8disp-block"/>
              <w:spacing w:line="240" w:lineRule="atLeast"/>
              <w:jc w:val="right"/>
              <w:rPr>
                <w:rStyle w:val="skn-mly8educationfirstparagraphjob-date"/>
                <w:rFonts w:ascii="Open Sans" w:eastAsia="Open Sans" w:hAnsi="Open Sans" w:cs="Open Sans"/>
                <w:color w:val="4B4B4B"/>
                <w:sz w:val="20"/>
                <w:szCs w:val="20"/>
              </w:rPr>
            </w:pPr>
          </w:p>
        </w:tc>
      </w:tr>
    </w:tbl>
    <w:p w14:paraId="27338937" w14:textId="77777777" w:rsidR="00203343" w:rsidRDefault="00000000">
      <w:pPr>
        <w:pStyle w:val="skn-mly8educationedu-para-padding"/>
        <w:spacing w:line="200" w:lineRule="exact"/>
        <w:rPr>
          <w:rFonts w:ascii="Open Sans" w:eastAsia="Open Sans" w:hAnsi="Open Sans" w:cs="Open Sans"/>
          <w:color w:val="181818"/>
        </w:rPr>
      </w:pPr>
      <w:r>
        <w:rPr>
          <w:rFonts w:ascii="Open Sans" w:eastAsia="Open Sans" w:hAnsi="Open Sans" w:cs="Open Sans"/>
          <w:color w:val="181818"/>
        </w:rPr>
        <w:t> </w:t>
      </w:r>
      <w:r>
        <w:rPr>
          <w:color w:val="FFFFFF"/>
        </w:rPr>
        <w:t>.</w:t>
      </w: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203343" w14:paraId="65A719F4" w14:textId="77777777">
        <w:trPr>
          <w:tblCellSpacing w:w="0" w:type="dxa"/>
        </w:trPr>
        <w:tc>
          <w:tcPr>
            <w:tcW w:w="6816" w:type="dxa"/>
            <w:tcMar>
              <w:top w:w="0" w:type="dxa"/>
              <w:left w:w="0" w:type="dxa"/>
              <w:bottom w:w="0" w:type="dxa"/>
              <w:right w:w="0" w:type="dxa"/>
            </w:tcMar>
            <w:hideMark/>
          </w:tcPr>
          <w:p w14:paraId="7F23C18B" w14:textId="77777777" w:rsidR="00203343" w:rsidRDefault="00000000">
            <w:pPr>
              <w:pStyle w:val="skn-mly8job-detailsdegre-group"/>
              <w:pBdr>
                <w:bottom w:val="none" w:sz="0" w:space="2" w:color="auto"/>
              </w:pBdr>
              <w:spacing w:line="240" w:lineRule="atLeast"/>
              <w:rPr>
                <w:rStyle w:val="skn-mly8educationparagraphjob-details"/>
                <w:rFonts w:ascii="Open Sans SemiBold" w:eastAsia="Open Sans SemiBold" w:hAnsi="Open Sans SemiBold" w:cs="Open Sans SemiBold"/>
                <w:b/>
                <w:bCs/>
                <w:sz w:val="22"/>
                <w:szCs w:val="22"/>
              </w:rPr>
            </w:pPr>
            <w:r>
              <w:rPr>
                <w:rStyle w:val="skn-mly8any"/>
                <w:rFonts w:ascii="Open Sans SemiBold" w:eastAsia="Open Sans SemiBold" w:hAnsi="Open Sans SemiBold" w:cs="Open Sans SemiBold"/>
                <w:b/>
                <w:bCs/>
                <w:sz w:val="22"/>
                <w:szCs w:val="22"/>
              </w:rPr>
              <w:t>BACHELOR'S DEGREE</w:t>
            </w:r>
            <w:r>
              <w:rPr>
                <w:rStyle w:val="skn-mly8educationparagraphjob-details"/>
                <w:rFonts w:ascii="Open Sans SemiBold" w:eastAsia="Open Sans SemiBold" w:hAnsi="Open Sans SemiBold" w:cs="Open Sans SemiBold"/>
                <w:b/>
                <w:bCs/>
                <w:sz w:val="22"/>
                <w:szCs w:val="22"/>
              </w:rPr>
              <w:t xml:space="preserve"> </w:t>
            </w:r>
            <w:r>
              <w:rPr>
                <w:rStyle w:val="skn-mly8any"/>
                <w:rFonts w:ascii="Open Sans SemiBold" w:eastAsia="Open Sans SemiBold" w:hAnsi="Open Sans SemiBold" w:cs="Open Sans SemiBold"/>
                <w:b/>
                <w:bCs/>
                <w:sz w:val="22"/>
                <w:szCs w:val="22"/>
              </w:rPr>
              <w:t>in</w:t>
            </w:r>
            <w:r>
              <w:rPr>
                <w:rStyle w:val="skn-mly8educationparagraphjob-details"/>
                <w:rFonts w:ascii="Open Sans SemiBold" w:eastAsia="Open Sans SemiBold" w:hAnsi="Open Sans SemiBold" w:cs="Open Sans SemiBold"/>
                <w:b/>
                <w:bCs/>
                <w:sz w:val="22"/>
                <w:szCs w:val="22"/>
              </w:rPr>
              <w:t xml:space="preserve"> </w:t>
            </w:r>
            <w:r>
              <w:rPr>
                <w:rStyle w:val="skn-mly8any"/>
                <w:rFonts w:ascii="Open Sans SemiBold" w:eastAsia="Open Sans SemiBold" w:hAnsi="Open Sans SemiBold" w:cs="Open Sans SemiBold"/>
                <w:b/>
                <w:bCs/>
                <w:sz w:val="22"/>
                <w:szCs w:val="22"/>
              </w:rPr>
              <w:t>SCIENCE</w:t>
            </w:r>
          </w:p>
          <w:p w14:paraId="19C4E50A" w14:textId="77777777" w:rsidR="00203343" w:rsidRDefault="00000000">
            <w:pPr>
              <w:pStyle w:val="skn-mly8disp-block"/>
              <w:pBdr>
                <w:bottom w:val="none" w:sz="0" w:space="2" w:color="auto"/>
              </w:pBdr>
              <w:spacing w:line="240" w:lineRule="atLeast"/>
              <w:rPr>
                <w:rStyle w:val="skn-mly8educationparagraphjob-details"/>
                <w:rFonts w:ascii="Open Sans Medium" w:eastAsia="Open Sans Medium" w:hAnsi="Open Sans Medium" w:cs="Open Sans Medium"/>
                <w:color w:val="181818"/>
                <w:sz w:val="20"/>
                <w:szCs w:val="20"/>
              </w:rPr>
            </w:pPr>
            <w:r>
              <w:rPr>
                <w:rStyle w:val="skn-mly8educationparagraphjob-details"/>
                <w:rFonts w:ascii="Open Sans Medium" w:eastAsia="Open Sans Medium" w:hAnsi="Open Sans Medium" w:cs="Open Sans Medium"/>
                <w:color w:val="181818"/>
                <w:sz w:val="20"/>
                <w:szCs w:val="20"/>
              </w:rPr>
              <w:t>P.B.S College</w:t>
            </w:r>
          </w:p>
        </w:tc>
        <w:tc>
          <w:tcPr>
            <w:tcW w:w="200" w:type="dxa"/>
            <w:tcMar>
              <w:top w:w="0" w:type="dxa"/>
              <w:left w:w="0" w:type="dxa"/>
              <w:bottom w:w="0" w:type="dxa"/>
              <w:right w:w="0" w:type="dxa"/>
            </w:tcMar>
            <w:vAlign w:val="center"/>
            <w:hideMark/>
          </w:tcPr>
          <w:p w14:paraId="319367B5" w14:textId="77777777" w:rsidR="00203343" w:rsidRDefault="00000000">
            <w:pPr>
              <w:pStyle w:val="skn-mly8educationparagraphjob-date-paddingParagraph"/>
              <w:spacing w:line="240" w:lineRule="atLeast"/>
              <w:rPr>
                <w:rStyle w:val="skn-mly8educationparagraphjob-date-padding"/>
                <w:rFonts w:ascii="Open Sans" w:eastAsia="Open Sans" w:hAnsi="Open Sans" w:cs="Open Sans"/>
                <w:color w:val="181818"/>
                <w:sz w:val="20"/>
                <w:szCs w:val="20"/>
              </w:rPr>
            </w:pPr>
            <w:r>
              <w:rPr>
                <w:rStyle w:val="skn-mly8educationparagraphjob-date-padding"/>
                <w:rFonts w:ascii="Open Sans" w:eastAsia="Open Sans" w:hAnsi="Open Sans" w:cs="Open Sans"/>
                <w:color w:val="181818"/>
                <w:sz w:val="20"/>
                <w:szCs w:val="20"/>
              </w:rPr>
              <w:t> </w:t>
            </w:r>
          </w:p>
        </w:tc>
        <w:tc>
          <w:tcPr>
            <w:tcW w:w="4344" w:type="dxa"/>
            <w:tcMar>
              <w:top w:w="0" w:type="dxa"/>
              <w:left w:w="0" w:type="dxa"/>
              <w:bottom w:w="0" w:type="dxa"/>
              <w:right w:w="0" w:type="dxa"/>
            </w:tcMar>
            <w:hideMark/>
          </w:tcPr>
          <w:p w14:paraId="7EFE51A2" w14:textId="77777777" w:rsidR="00203343" w:rsidRDefault="00000000">
            <w:pPr>
              <w:pStyle w:val="skn-mly8educationparagraphjob-date-paddingParagraph"/>
              <w:spacing w:line="240" w:lineRule="atLeast"/>
              <w:jc w:val="right"/>
              <w:rPr>
                <w:rStyle w:val="skn-mly8educationparagraphjob-date-padding"/>
                <w:rFonts w:ascii="Open Sans" w:eastAsia="Open Sans" w:hAnsi="Open Sans" w:cs="Open Sans"/>
                <w:color w:val="181818"/>
                <w:sz w:val="20"/>
                <w:szCs w:val="20"/>
              </w:rPr>
            </w:pPr>
            <w:r>
              <w:rPr>
                <w:rStyle w:val="skn-mly8job-dateany"/>
                <w:rFonts w:ascii="Open Sans" w:eastAsia="Open Sans" w:hAnsi="Open Sans" w:cs="Open Sans"/>
                <w:color w:val="4B4B4B"/>
                <w:sz w:val="20"/>
                <w:szCs w:val="20"/>
              </w:rPr>
              <w:t xml:space="preserve">Jun 2007 </w:t>
            </w:r>
          </w:p>
          <w:p w14:paraId="7D8EAD9B" w14:textId="77777777" w:rsidR="00203343" w:rsidRDefault="00203343">
            <w:pPr>
              <w:pStyle w:val="skn-mly8disp-block"/>
              <w:spacing w:line="240" w:lineRule="atLeast"/>
              <w:jc w:val="right"/>
              <w:rPr>
                <w:rStyle w:val="skn-mly8educationparagraphjob-date"/>
                <w:rFonts w:ascii="Open Sans" w:eastAsia="Open Sans" w:hAnsi="Open Sans" w:cs="Open Sans"/>
                <w:color w:val="4B4B4B"/>
                <w:sz w:val="20"/>
                <w:szCs w:val="20"/>
              </w:rPr>
            </w:pPr>
          </w:p>
        </w:tc>
      </w:tr>
    </w:tbl>
    <w:p w14:paraId="569B8F37" w14:textId="77777777" w:rsidR="00203343" w:rsidRDefault="00000000">
      <w:pPr>
        <w:pStyle w:val="skn-mly8educationparagraphnth-last-child1edu-para-padding"/>
        <w:spacing w:line="20" w:lineRule="atLeast"/>
        <w:rPr>
          <w:rFonts w:ascii="Open Sans" w:eastAsia="Open Sans" w:hAnsi="Open Sans" w:cs="Open Sans"/>
          <w:color w:val="181818"/>
          <w:sz w:val="2"/>
          <w:szCs w:val="2"/>
        </w:rPr>
      </w:pPr>
      <w:r>
        <w:rPr>
          <w:rFonts w:ascii="Open Sans" w:eastAsia="Open Sans" w:hAnsi="Open Sans" w:cs="Open Sans"/>
          <w:color w:val="181818"/>
          <w:sz w:val="2"/>
          <w:szCs w:val="2"/>
        </w:rPr>
        <w:t> </w:t>
      </w:r>
      <w:r>
        <w:rPr>
          <w:color w:val="FFFFFF"/>
          <w:sz w:val="2"/>
        </w:rPr>
        <w:t>.</w:t>
      </w:r>
    </w:p>
    <w:p w14:paraId="28D20833" w14:textId="77777777" w:rsidR="00203343" w:rsidRDefault="00203343">
      <w:pPr>
        <w:pStyle w:val="skn-mly8parent-containersection"/>
        <w:spacing w:line="360" w:lineRule="exact"/>
        <w:rPr>
          <w:rStyle w:val="skn-mly8parent-containersectionCharacter"/>
          <w:rFonts w:ascii="Open Sans" w:eastAsia="Open Sans" w:hAnsi="Open Sans" w:cs="Open Sans"/>
          <w:color w:val="181818"/>
          <w:sz w:val="20"/>
          <w:szCs w:val="20"/>
        </w:rPr>
      </w:pPr>
    </w:p>
    <w:p w14:paraId="1C91507D" w14:textId="77777777" w:rsidR="00203343" w:rsidRDefault="00000000">
      <w:pPr>
        <w:pStyle w:val="skn-mly8sectiontitle"/>
        <w:rPr>
          <w:rFonts w:ascii="Open Sans" w:eastAsia="Open Sans" w:hAnsi="Open Sans" w:cs="Open Sans"/>
        </w:rPr>
      </w:pPr>
      <w:r>
        <w:rPr>
          <w:rFonts w:ascii="Open Sans" w:eastAsia="Open Sans" w:hAnsi="Open Sans" w:cs="Open Sans"/>
        </w:rPr>
        <w:t>Skills</w:t>
      </w:r>
    </w:p>
    <w:p w14:paraId="0DC99B96" w14:textId="77777777" w:rsidR="00203343" w:rsidRDefault="00203343">
      <w:pPr>
        <w:pStyle w:val="skn-mly8anyParagraph"/>
        <w:spacing w:line="56" w:lineRule="exact"/>
        <w:rPr>
          <w:rFonts w:ascii="Open Sans" w:eastAsia="Open Sans" w:hAnsi="Open Sans" w:cs="Open Sans"/>
          <w:color w:val="181818"/>
          <w:sz w:val="20"/>
          <w:szCs w:val="20"/>
        </w:rPr>
      </w:pPr>
    </w:p>
    <w:p w14:paraId="0A628A9C" w14:textId="77777777" w:rsidR="00203343" w:rsidRDefault="00000000">
      <w:pPr>
        <w:pStyle w:val="skn-mly8anyParagraph"/>
        <w:spacing w:line="20" w:lineRule="exact"/>
        <w:rPr>
          <w:rFonts w:ascii="Open Sans" w:eastAsia="Open Sans" w:hAnsi="Open Sans" w:cs="Open Sans"/>
          <w:color w:val="181818"/>
          <w:sz w:val="20"/>
          <w:szCs w:val="20"/>
        </w:rPr>
      </w:pPr>
      <w:r>
        <w:pict w14:anchorId="0FB40351">
          <v:line id="_x0000_s1027" style="mso-left-percent:-10001;mso-top-percent:-10001;mso-position-horizontal:absolute;mso-position-horizontal-relative:char;mso-position-vertical:absolute;mso-position-vertical-relative:line;mso-left-percent:-10001;mso-top-percent:-10001" from="0,0" to="568pt,0" strokecolor="#7ab0b0" strokeweight="1pt"/>
        </w:pict>
      </w:r>
    </w:p>
    <w:p w14:paraId="016C303C" w14:textId="77777777" w:rsidR="00203343" w:rsidRDefault="00000000">
      <w:pPr>
        <w:pStyle w:val="skn-mly8three-colheading-gap"/>
        <w:rPr>
          <w:rFonts w:ascii="Open Sans" w:eastAsia="Open Sans" w:hAnsi="Open Sans" w:cs="Open Sans"/>
          <w:color w:val="181818"/>
        </w:rPr>
      </w:pPr>
      <w:r>
        <w:rPr>
          <w:rFonts w:ascii="Open Sans" w:eastAsia="Open Sans" w:hAnsi="Open Sans" w:cs="Open Sans"/>
          <w:color w:val="181818"/>
        </w:rPr>
        <w:t> </w:t>
      </w:r>
    </w:p>
    <w:tbl>
      <w:tblPr>
        <w:tblStyle w:val="skn-mly8three-collnggparatable"/>
        <w:tblW w:w="0" w:type="auto"/>
        <w:tblCellSpacing w:w="0" w:type="dxa"/>
        <w:tblLayout w:type="fixed"/>
        <w:tblCellMar>
          <w:left w:w="0" w:type="dxa"/>
          <w:right w:w="0" w:type="dxa"/>
        </w:tblCellMar>
        <w:tblLook w:val="05E0" w:firstRow="1" w:lastRow="1" w:firstColumn="1" w:lastColumn="1" w:noHBand="0" w:noVBand="1"/>
      </w:tblPr>
      <w:tblGrid>
        <w:gridCol w:w="3653"/>
        <w:gridCol w:w="200"/>
        <w:gridCol w:w="3653"/>
        <w:gridCol w:w="200"/>
        <w:gridCol w:w="3653"/>
      </w:tblGrid>
      <w:tr w:rsidR="00203343" w14:paraId="2EF3D7BE" w14:textId="77777777">
        <w:trPr>
          <w:tblCellSpacing w:w="0" w:type="dxa"/>
        </w:trPr>
        <w:tc>
          <w:tcPr>
            <w:tcW w:w="3653" w:type="dxa"/>
            <w:tcMar>
              <w:top w:w="0" w:type="dxa"/>
              <w:left w:w="0" w:type="dxa"/>
              <w:bottom w:w="0" w:type="dxa"/>
              <w:right w:w="0" w:type="dxa"/>
            </w:tcMar>
            <w:hideMark/>
          </w:tcPr>
          <w:p w14:paraId="2E830BB2" w14:textId="77777777" w:rsidR="00203343" w:rsidRDefault="00000000">
            <w:pPr>
              <w:pStyle w:val="skn-mly8anyParagraph"/>
              <w:numPr>
                <w:ilvl w:val="0"/>
                <w:numId w:val="7"/>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Agile methodology</w:t>
            </w:r>
          </w:p>
          <w:p w14:paraId="74647158"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0" w:type="dxa"/>
              <w:left w:w="0" w:type="dxa"/>
              <w:bottom w:w="0" w:type="dxa"/>
              <w:right w:w="0" w:type="dxa"/>
            </w:tcMar>
            <w:hideMark/>
          </w:tcPr>
          <w:p w14:paraId="4C5D45D3" w14:textId="77777777" w:rsidR="00203343" w:rsidRDefault="00203343"/>
        </w:tc>
        <w:tc>
          <w:tcPr>
            <w:tcW w:w="3653" w:type="dxa"/>
            <w:tcMar>
              <w:top w:w="0" w:type="dxa"/>
              <w:left w:w="0" w:type="dxa"/>
              <w:bottom w:w="0" w:type="dxa"/>
              <w:right w:w="0" w:type="dxa"/>
            </w:tcMar>
            <w:hideMark/>
          </w:tcPr>
          <w:p w14:paraId="314C93D5" w14:textId="77777777" w:rsidR="00203343" w:rsidRDefault="00000000">
            <w:pPr>
              <w:pStyle w:val="skn-mly8anyParagraph"/>
              <w:numPr>
                <w:ilvl w:val="0"/>
                <w:numId w:val="8"/>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Jira and Confluence</w:t>
            </w:r>
          </w:p>
          <w:p w14:paraId="61D02699"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0" w:type="dxa"/>
              <w:left w:w="0" w:type="dxa"/>
              <w:bottom w:w="0" w:type="dxa"/>
              <w:right w:w="0" w:type="dxa"/>
            </w:tcMar>
            <w:hideMark/>
          </w:tcPr>
          <w:p w14:paraId="09659BB8" w14:textId="77777777" w:rsidR="00203343" w:rsidRDefault="00203343"/>
        </w:tc>
        <w:tc>
          <w:tcPr>
            <w:tcW w:w="3653" w:type="dxa"/>
            <w:tcMar>
              <w:top w:w="0" w:type="dxa"/>
              <w:left w:w="0" w:type="dxa"/>
              <w:bottom w:w="0" w:type="dxa"/>
              <w:right w:w="0" w:type="dxa"/>
            </w:tcMar>
            <w:hideMark/>
          </w:tcPr>
          <w:p w14:paraId="1A13970C" w14:textId="77777777" w:rsidR="00203343" w:rsidRDefault="00000000">
            <w:pPr>
              <w:pStyle w:val="skn-mly8anyParagraph"/>
              <w:numPr>
                <w:ilvl w:val="0"/>
                <w:numId w:val="9"/>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 xml:space="preserve">Product </w:t>
            </w:r>
            <w:proofErr w:type="spellStart"/>
            <w:r>
              <w:rPr>
                <w:rStyle w:val="skn-mly8similar-secsklisecparagraph"/>
                <w:rFonts w:ascii="Open Sans" w:eastAsia="Open Sans" w:hAnsi="Open Sans" w:cs="Open Sans"/>
                <w:color w:val="181818"/>
                <w:sz w:val="20"/>
                <w:szCs w:val="20"/>
              </w:rPr>
              <w:t>roadmapping</w:t>
            </w:r>
            <w:proofErr w:type="spellEnd"/>
          </w:p>
          <w:p w14:paraId="7C96597C"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r w:rsidR="00203343" w14:paraId="55FB6C80" w14:textId="77777777">
        <w:trPr>
          <w:tblCellSpacing w:w="0" w:type="dxa"/>
        </w:trPr>
        <w:tc>
          <w:tcPr>
            <w:tcW w:w="3653" w:type="dxa"/>
            <w:tcMar>
              <w:top w:w="160" w:type="dxa"/>
              <w:left w:w="0" w:type="dxa"/>
              <w:bottom w:w="0" w:type="dxa"/>
              <w:right w:w="0" w:type="dxa"/>
            </w:tcMar>
            <w:hideMark/>
          </w:tcPr>
          <w:p w14:paraId="5BA86ADD" w14:textId="77777777" w:rsidR="00203343" w:rsidRDefault="00000000">
            <w:pPr>
              <w:pStyle w:val="skn-mly8anyParagraph"/>
              <w:numPr>
                <w:ilvl w:val="0"/>
                <w:numId w:val="10"/>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lastRenderedPageBreak/>
              <w:t>Stakeholder management</w:t>
            </w:r>
          </w:p>
          <w:p w14:paraId="67188E21"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34116CC5" w14:textId="77777777" w:rsidR="00203343" w:rsidRDefault="00203343"/>
        </w:tc>
        <w:tc>
          <w:tcPr>
            <w:tcW w:w="3653" w:type="dxa"/>
            <w:tcMar>
              <w:top w:w="160" w:type="dxa"/>
              <w:left w:w="0" w:type="dxa"/>
              <w:bottom w:w="0" w:type="dxa"/>
              <w:right w:w="0" w:type="dxa"/>
            </w:tcMar>
            <w:hideMark/>
          </w:tcPr>
          <w:p w14:paraId="1B8680CF" w14:textId="77777777" w:rsidR="00203343" w:rsidRDefault="00000000">
            <w:pPr>
              <w:pStyle w:val="skn-mly8anyParagraph"/>
              <w:numPr>
                <w:ilvl w:val="0"/>
                <w:numId w:val="11"/>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Strategic visioning</w:t>
            </w:r>
          </w:p>
          <w:p w14:paraId="1208445E"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62338258" w14:textId="77777777" w:rsidR="00203343" w:rsidRDefault="00203343"/>
        </w:tc>
        <w:tc>
          <w:tcPr>
            <w:tcW w:w="3653" w:type="dxa"/>
            <w:tcMar>
              <w:top w:w="160" w:type="dxa"/>
              <w:left w:w="0" w:type="dxa"/>
              <w:bottom w:w="0" w:type="dxa"/>
              <w:right w:w="0" w:type="dxa"/>
            </w:tcMar>
            <w:hideMark/>
          </w:tcPr>
          <w:p w14:paraId="6D1C4CA6" w14:textId="77777777" w:rsidR="00203343" w:rsidRDefault="00000000">
            <w:pPr>
              <w:pStyle w:val="skn-mly8anyParagraph"/>
              <w:numPr>
                <w:ilvl w:val="0"/>
                <w:numId w:val="12"/>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Market research</w:t>
            </w:r>
          </w:p>
          <w:p w14:paraId="71B55E9C"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r w:rsidR="00203343" w14:paraId="6833F126" w14:textId="77777777">
        <w:trPr>
          <w:tblCellSpacing w:w="0" w:type="dxa"/>
        </w:trPr>
        <w:tc>
          <w:tcPr>
            <w:tcW w:w="3653" w:type="dxa"/>
            <w:tcMar>
              <w:top w:w="160" w:type="dxa"/>
              <w:left w:w="0" w:type="dxa"/>
              <w:bottom w:w="0" w:type="dxa"/>
              <w:right w:w="0" w:type="dxa"/>
            </w:tcMar>
            <w:hideMark/>
          </w:tcPr>
          <w:p w14:paraId="297E3EA5" w14:textId="77777777" w:rsidR="00203343" w:rsidRDefault="00000000">
            <w:pPr>
              <w:pStyle w:val="skn-mly8anyParagraph"/>
              <w:numPr>
                <w:ilvl w:val="0"/>
                <w:numId w:val="13"/>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Go-to-market strategy</w:t>
            </w:r>
          </w:p>
          <w:p w14:paraId="6B36191B"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156E007F" w14:textId="77777777" w:rsidR="00203343" w:rsidRDefault="00203343"/>
        </w:tc>
        <w:tc>
          <w:tcPr>
            <w:tcW w:w="3653" w:type="dxa"/>
            <w:tcMar>
              <w:top w:w="160" w:type="dxa"/>
              <w:left w:w="0" w:type="dxa"/>
              <w:bottom w:w="0" w:type="dxa"/>
              <w:right w:w="0" w:type="dxa"/>
            </w:tcMar>
            <w:hideMark/>
          </w:tcPr>
          <w:p w14:paraId="3815B9F7" w14:textId="77777777" w:rsidR="00203343" w:rsidRDefault="00000000">
            <w:pPr>
              <w:pStyle w:val="skn-mly8anyParagraph"/>
              <w:numPr>
                <w:ilvl w:val="0"/>
                <w:numId w:val="14"/>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Miro, Asana and Figma</w:t>
            </w:r>
          </w:p>
          <w:p w14:paraId="348C0A8E"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7B7DAA8C" w14:textId="77777777" w:rsidR="00203343" w:rsidRDefault="00203343"/>
        </w:tc>
        <w:tc>
          <w:tcPr>
            <w:tcW w:w="3653" w:type="dxa"/>
            <w:tcMar>
              <w:top w:w="160" w:type="dxa"/>
              <w:left w:w="0" w:type="dxa"/>
              <w:bottom w:w="0" w:type="dxa"/>
              <w:right w:w="0" w:type="dxa"/>
            </w:tcMar>
            <w:hideMark/>
          </w:tcPr>
          <w:p w14:paraId="1F04A935" w14:textId="77777777" w:rsidR="00203343" w:rsidRDefault="00000000">
            <w:pPr>
              <w:pStyle w:val="skn-mly8anyParagraph"/>
              <w:numPr>
                <w:ilvl w:val="0"/>
                <w:numId w:val="15"/>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CSS, HTML and JSON</w:t>
            </w:r>
          </w:p>
          <w:p w14:paraId="10DC22E9"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r w:rsidR="00203343" w14:paraId="0B8F7B79" w14:textId="77777777">
        <w:trPr>
          <w:tblCellSpacing w:w="0" w:type="dxa"/>
        </w:trPr>
        <w:tc>
          <w:tcPr>
            <w:tcW w:w="3653" w:type="dxa"/>
            <w:tcMar>
              <w:top w:w="160" w:type="dxa"/>
              <w:left w:w="0" w:type="dxa"/>
              <w:bottom w:w="0" w:type="dxa"/>
              <w:right w:w="0" w:type="dxa"/>
            </w:tcMar>
            <w:hideMark/>
          </w:tcPr>
          <w:p w14:paraId="2BB73AF6" w14:textId="77777777" w:rsidR="00203343" w:rsidRDefault="00000000">
            <w:pPr>
              <w:pStyle w:val="skn-mly8anyParagraph"/>
              <w:numPr>
                <w:ilvl w:val="0"/>
                <w:numId w:val="16"/>
              </w:numPr>
              <w:spacing w:line="240" w:lineRule="atLeast"/>
              <w:ind w:left="220" w:hanging="220"/>
              <w:rPr>
                <w:rStyle w:val="skn-mly8similar-secsklisecparagraphnth-last-child3"/>
                <w:rFonts w:ascii="Open Sans" w:eastAsia="Open Sans" w:hAnsi="Open Sans" w:cs="Open Sans"/>
                <w:color w:val="181818"/>
                <w:sz w:val="20"/>
                <w:szCs w:val="20"/>
              </w:rPr>
            </w:pPr>
            <w:r>
              <w:rPr>
                <w:rStyle w:val="skn-mly8similar-secsklisecparagraphnth-last-child3"/>
                <w:rFonts w:ascii="Open Sans" w:eastAsia="Open Sans" w:hAnsi="Open Sans" w:cs="Open Sans"/>
                <w:color w:val="181818"/>
                <w:sz w:val="20"/>
                <w:szCs w:val="20"/>
              </w:rPr>
              <w:t>MS suite and Visio</w:t>
            </w:r>
          </w:p>
          <w:p w14:paraId="2F5DC862"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3BDD2959" w14:textId="77777777" w:rsidR="00203343" w:rsidRDefault="00203343"/>
        </w:tc>
        <w:tc>
          <w:tcPr>
            <w:tcW w:w="3653" w:type="dxa"/>
            <w:tcMar>
              <w:top w:w="160" w:type="dxa"/>
              <w:left w:w="0" w:type="dxa"/>
              <w:bottom w:w="0" w:type="dxa"/>
              <w:right w:w="0" w:type="dxa"/>
            </w:tcMar>
            <w:hideMark/>
          </w:tcPr>
          <w:p w14:paraId="2E881BB1" w14:textId="77777777" w:rsidR="00203343" w:rsidRDefault="00000000">
            <w:pPr>
              <w:pStyle w:val="skn-mly8anyParagraph"/>
              <w:numPr>
                <w:ilvl w:val="0"/>
                <w:numId w:val="17"/>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Product issue resolution</w:t>
            </w:r>
          </w:p>
          <w:p w14:paraId="369B1F68"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00" w:type="dxa"/>
            <w:tcMar>
              <w:top w:w="160" w:type="dxa"/>
              <w:left w:w="0" w:type="dxa"/>
              <w:bottom w:w="0" w:type="dxa"/>
              <w:right w:w="0" w:type="dxa"/>
            </w:tcMar>
            <w:hideMark/>
          </w:tcPr>
          <w:p w14:paraId="7810A4E8" w14:textId="77777777" w:rsidR="00203343" w:rsidRDefault="00203343"/>
        </w:tc>
        <w:tc>
          <w:tcPr>
            <w:tcW w:w="3653" w:type="dxa"/>
            <w:tcMar>
              <w:top w:w="160" w:type="dxa"/>
              <w:left w:w="0" w:type="dxa"/>
              <w:bottom w:w="0" w:type="dxa"/>
              <w:right w:w="0" w:type="dxa"/>
            </w:tcMar>
            <w:hideMark/>
          </w:tcPr>
          <w:p w14:paraId="3193471A" w14:textId="77777777" w:rsidR="00203343" w:rsidRDefault="00000000">
            <w:pPr>
              <w:pStyle w:val="skn-mly8anyParagraph"/>
              <w:numPr>
                <w:ilvl w:val="0"/>
                <w:numId w:val="18"/>
              </w:numPr>
              <w:spacing w:line="240" w:lineRule="atLeast"/>
              <w:ind w:left="220" w:hanging="220"/>
              <w:rPr>
                <w:rStyle w:val="skn-mly8similar-secsklisecparagraph"/>
                <w:rFonts w:ascii="Open Sans" w:eastAsia="Open Sans" w:hAnsi="Open Sans" w:cs="Open Sans"/>
                <w:color w:val="181818"/>
                <w:sz w:val="20"/>
                <w:szCs w:val="20"/>
              </w:rPr>
            </w:pPr>
            <w:r>
              <w:rPr>
                <w:rStyle w:val="skn-mly8similar-secsklisecparagraph"/>
                <w:rFonts w:ascii="Open Sans" w:eastAsia="Open Sans" w:hAnsi="Open Sans" w:cs="Open Sans"/>
                <w:color w:val="181818"/>
                <w:sz w:val="20"/>
                <w:szCs w:val="20"/>
              </w:rPr>
              <w:t>Data analytics and visualization (Power BI and Adobe analytics)</w:t>
            </w:r>
          </w:p>
          <w:p w14:paraId="7A1B7CCB"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bl>
    <w:p w14:paraId="1A809106" w14:textId="77777777" w:rsidR="00203343" w:rsidRDefault="00000000">
      <w:pPr>
        <w:spacing w:line="360" w:lineRule="exact"/>
        <w:rPr>
          <w:rFonts w:ascii="Open Sans" w:eastAsia="Open Sans" w:hAnsi="Open Sans" w:cs="Open Sans"/>
          <w:color w:val="181818"/>
        </w:rPr>
      </w:pPr>
      <w:r>
        <w:rPr>
          <w:color w:val="FFFFFF"/>
          <w:sz w:val="2"/>
        </w:rPr>
        <w:t>.</w:t>
      </w:r>
    </w:p>
    <w:p w14:paraId="51485245" w14:textId="77777777" w:rsidR="00203343" w:rsidRDefault="00000000">
      <w:pPr>
        <w:pStyle w:val="skn-mly8sectiontitle"/>
        <w:rPr>
          <w:rFonts w:ascii="Open Sans" w:eastAsia="Open Sans" w:hAnsi="Open Sans" w:cs="Open Sans"/>
        </w:rPr>
      </w:pPr>
      <w:r>
        <w:rPr>
          <w:rFonts w:ascii="Open Sans" w:eastAsia="Open Sans" w:hAnsi="Open Sans" w:cs="Open Sans"/>
        </w:rPr>
        <w:t>Certifications</w:t>
      </w:r>
    </w:p>
    <w:p w14:paraId="5E88F8A8" w14:textId="77777777" w:rsidR="00203343" w:rsidRDefault="00203343">
      <w:pPr>
        <w:pStyle w:val="skn-mly8anyParagraph"/>
        <w:spacing w:line="56" w:lineRule="exact"/>
        <w:rPr>
          <w:rFonts w:ascii="Open Sans" w:eastAsia="Open Sans" w:hAnsi="Open Sans" w:cs="Open Sans"/>
          <w:color w:val="181818"/>
          <w:sz w:val="20"/>
          <w:szCs w:val="20"/>
        </w:rPr>
      </w:pPr>
    </w:p>
    <w:p w14:paraId="47B82BD5" w14:textId="77777777" w:rsidR="00203343" w:rsidRDefault="00000000">
      <w:pPr>
        <w:pStyle w:val="skn-mly8anyParagraph"/>
        <w:spacing w:line="20" w:lineRule="exact"/>
        <w:rPr>
          <w:rFonts w:ascii="Open Sans" w:eastAsia="Open Sans" w:hAnsi="Open Sans" w:cs="Open Sans"/>
          <w:color w:val="181818"/>
          <w:sz w:val="20"/>
          <w:szCs w:val="20"/>
        </w:rPr>
      </w:pPr>
      <w:r>
        <w:pict w14:anchorId="1A360C37">
          <v:line id="_x0000_s1026" style="mso-left-percent:-10001;mso-top-percent:-10001;mso-position-horizontal:absolute;mso-position-horizontal-relative:char;mso-position-vertical:absolute;mso-position-vertical-relative:line;mso-left-percent:-10001;mso-top-percent:-10001" from="0,0" to="568pt,0" strokecolor="#7ab0b0" strokeweight="1pt"/>
        </w:pict>
      </w:r>
    </w:p>
    <w:p w14:paraId="7F766C4E" w14:textId="77777777" w:rsidR="00203343" w:rsidRDefault="00000000">
      <w:pPr>
        <w:pStyle w:val="skn-mly8two-colheading-gap"/>
        <w:rPr>
          <w:rFonts w:ascii="Open Sans" w:eastAsia="Open Sans" w:hAnsi="Open Sans" w:cs="Open Sans"/>
          <w:color w:val="181818"/>
        </w:rPr>
      </w:pPr>
      <w:r>
        <w:rPr>
          <w:rFonts w:ascii="Open Sans" w:eastAsia="Open Sans" w:hAnsi="Open Sans" w:cs="Open Sans"/>
          <w:color w:val="181818"/>
        </w:rPr>
        <w:t> </w:t>
      </w:r>
    </w:p>
    <w:tbl>
      <w:tblPr>
        <w:tblStyle w:val="skn-mly8anyTable"/>
        <w:tblW w:w="0" w:type="auto"/>
        <w:tblCellSpacing w:w="0" w:type="dxa"/>
        <w:tblLayout w:type="fixed"/>
        <w:tblCellMar>
          <w:left w:w="0" w:type="dxa"/>
          <w:right w:w="0" w:type="dxa"/>
        </w:tblCellMar>
        <w:tblLook w:val="05E0" w:firstRow="1" w:lastRow="1" w:firstColumn="1" w:lastColumn="1" w:noHBand="0" w:noVBand="1"/>
      </w:tblPr>
      <w:tblGrid>
        <w:gridCol w:w="5566"/>
        <w:gridCol w:w="227"/>
        <w:gridCol w:w="5566"/>
      </w:tblGrid>
      <w:tr w:rsidR="00203343" w14:paraId="27E06182" w14:textId="77777777">
        <w:trPr>
          <w:tblCellSpacing w:w="0" w:type="dxa"/>
        </w:trPr>
        <w:tc>
          <w:tcPr>
            <w:tcW w:w="5566" w:type="dxa"/>
            <w:tcMar>
              <w:top w:w="0" w:type="dxa"/>
              <w:left w:w="0" w:type="dxa"/>
              <w:bottom w:w="0" w:type="dxa"/>
              <w:right w:w="0" w:type="dxa"/>
            </w:tcMar>
            <w:hideMark/>
          </w:tcPr>
          <w:p w14:paraId="7D25FC0C" w14:textId="77777777" w:rsidR="00203343" w:rsidRDefault="00000000">
            <w:pPr>
              <w:pStyle w:val="skn-mly8anyParagraph"/>
              <w:numPr>
                <w:ilvl w:val="0"/>
                <w:numId w:val="19"/>
              </w:numPr>
              <w:spacing w:line="240" w:lineRule="atLeast"/>
              <w:ind w:left="220" w:hanging="220"/>
              <w:rPr>
                <w:rStyle w:val="skn-mly8similar-secfirstparagraph"/>
                <w:rFonts w:ascii="Open Sans" w:eastAsia="Open Sans" w:hAnsi="Open Sans" w:cs="Open Sans"/>
                <w:color w:val="181818"/>
                <w:sz w:val="20"/>
                <w:szCs w:val="20"/>
              </w:rPr>
            </w:pPr>
            <w:r>
              <w:rPr>
                <w:rStyle w:val="skn-mly8similar-secfirstparagraph"/>
                <w:rFonts w:ascii="Open Sans" w:eastAsia="Open Sans" w:hAnsi="Open Sans" w:cs="Open Sans"/>
                <w:color w:val="181818"/>
                <w:sz w:val="20"/>
                <w:szCs w:val="20"/>
              </w:rPr>
              <w:t>Certified Scrum Master (CSM)</w:t>
            </w:r>
          </w:p>
          <w:p w14:paraId="3543412F" w14:textId="77777777" w:rsidR="00203343" w:rsidRDefault="00203343">
            <w:pPr>
              <w:pStyle w:val="skn-mly8ullinth-last-child1"/>
              <w:spacing w:line="10" w:lineRule="atLeast"/>
              <w:rPr>
                <w:rStyle w:val="skn-mly8ullinth-last-child1Character"/>
                <w:rFonts w:ascii="Open Sans" w:eastAsia="Open Sans" w:hAnsi="Open Sans" w:cs="Open Sans"/>
                <w:color w:val="181818"/>
                <w:sz w:val="2"/>
                <w:szCs w:val="2"/>
              </w:rPr>
            </w:pPr>
          </w:p>
          <w:p w14:paraId="70288668"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27" w:type="dxa"/>
            <w:tcMar>
              <w:top w:w="0" w:type="dxa"/>
              <w:left w:w="0" w:type="dxa"/>
              <w:bottom w:w="0" w:type="dxa"/>
              <w:right w:w="0" w:type="dxa"/>
            </w:tcMar>
            <w:hideMark/>
          </w:tcPr>
          <w:p w14:paraId="5DB937EB" w14:textId="77777777" w:rsidR="00203343" w:rsidRDefault="00203343"/>
        </w:tc>
        <w:tc>
          <w:tcPr>
            <w:tcW w:w="5566" w:type="dxa"/>
            <w:tcMar>
              <w:top w:w="0" w:type="dxa"/>
              <w:left w:w="0" w:type="dxa"/>
              <w:bottom w:w="0" w:type="dxa"/>
              <w:right w:w="0" w:type="dxa"/>
            </w:tcMar>
            <w:hideMark/>
          </w:tcPr>
          <w:p w14:paraId="25A32131" w14:textId="77777777" w:rsidR="00203343" w:rsidRDefault="00000000">
            <w:pPr>
              <w:pStyle w:val="skn-mly8anyParagraph"/>
              <w:numPr>
                <w:ilvl w:val="0"/>
                <w:numId w:val="20"/>
              </w:numPr>
              <w:spacing w:line="240" w:lineRule="atLeast"/>
              <w:ind w:left="220" w:hanging="220"/>
              <w:rPr>
                <w:rStyle w:val="skn-mly8similar-secparagraph"/>
                <w:rFonts w:ascii="Open Sans" w:eastAsia="Open Sans" w:hAnsi="Open Sans" w:cs="Open Sans"/>
                <w:color w:val="181818"/>
                <w:sz w:val="20"/>
                <w:szCs w:val="20"/>
              </w:rPr>
            </w:pPr>
            <w:r>
              <w:rPr>
                <w:rStyle w:val="skn-mly8similar-secparagraph"/>
                <w:rFonts w:ascii="Open Sans" w:eastAsia="Open Sans" w:hAnsi="Open Sans" w:cs="Open Sans"/>
                <w:color w:val="181818"/>
                <w:sz w:val="20"/>
                <w:szCs w:val="20"/>
              </w:rPr>
              <w:t>Product Owner (CSPO)</w:t>
            </w:r>
          </w:p>
          <w:p w14:paraId="7E3D2113" w14:textId="77777777" w:rsidR="00203343" w:rsidRDefault="00203343">
            <w:pPr>
              <w:pStyle w:val="skn-mly8ullinth-last-child1"/>
              <w:spacing w:line="10" w:lineRule="atLeast"/>
              <w:rPr>
                <w:rStyle w:val="skn-mly8ullinth-last-child1Character"/>
                <w:rFonts w:ascii="Open Sans" w:eastAsia="Open Sans" w:hAnsi="Open Sans" w:cs="Open Sans"/>
                <w:color w:val="181818"/>
                <w:sz w:val="2"/>
                <w:szCs w:val="2"/>
              </w:rPr>
            </w:pPr>
          </w:p>
          <w:p w14:paraId="0A2AD2A9"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r w:rsidR="00203343" w14:paraId="05700FCB" w14:textId="77777777">
        <w:trPr>
          <w:tblCellSpacing w:w="0" w:type="dxa"/>
        </w:trPr>
        <w:tc>
          <w:tcPr>
            <w:tcW w:w="5566" w:type="dxa"/>
            <w:tcMar>
              <w:top w:w="160" w:type="dxa"/>
              <w:left w:w="0" w:type="dxa"/>
              <w:bottom w:w="0" w:type="dxa"/>
              <w:right w:w="0" w:type="dxa"/>
            </w:tcMar>
            <w:hideMark/>
          </w:tcPr>
          <w:p w14:paraId="66096FF9" w14:textId="77777777" w:rsidR="00203343" w:rsidRDefault="00000000">
            <w:pPr>
              <w:pStyle w:val="skn-mly8anyParagraph"/>
              <w:numPr>
                <w:ilvl w:val="0"/>
                <w:numId w:val="21"/>
              </w:numPr>
              <w:spacing w:line="240" w:lineRule="atLeast"/>
              <w:ind w:left="220" w:hanging="220"/>
              <w:rPr>
                <w:rStyle w:val="skn-mly8similar-secparagraph"/>
                <w:rFonts w:ascii="Open Sans" w:eastAsia="Open Sans" w:hAnsi="Open Sans" w:cs="Open Sans"/>
                <w:color w:val="181818"/>
                <w:sz w:val="20"/>
                <w:szCs w:val="20"/>
              </w:rPr>
            </w:pPr>
            <w:r>
              <w:rPr>
                <w:rStyle w:val="skn-mly8similar-secparagraph"/>
                <w:rFonts w:ascii="Open Sans" w:eastAsia="Open Sans" w:hAnsi="Open Sans" w:cs="Open Sans"/>
                <w:color w:val="181818"/>
                <w:sz w:val="20"/>
                <w:szCs w:val="20"/>
              </w:rPr>
              <w:t>Advanced Certified Scrum Product Owner (A-CSPO)</w:t>
            </w:r>
          </w:p>
          <w:p w14:paraId="131982B2" w14:textId="77777777" w:rsidR="00203343" w:rsidRDefault="00203343">
            <w:pPr>
              <w:pStyle w:val="skn-mly8ullinth-last-child1"/>
              <w:spacing w:line="10" w:lineRule="atLeast"/>
              <w:rPr>
                <w:rStyle w:val="skn-mly8ullinth-last-child1Character"/>
                <w:rFonts w:ascii="Open Sans" w:eastAsia="Open Sans" w:hAnsi="Open Sans" w:cs="Open Sans"/>
                <w:color w:val="181818"/>
                <w:sz w:val="2"/>
                <w:szCs w:val="2"/>
              </w:rPr>
            </w:pPr>
          </w:p>
          <w:p w14:paraId="54B794F8"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c>
          <w:tcPr>
            <w:tcW w:w="227" w:type="dxa"/>
            <w:tcMar>
              <w:top w:w="160" w:type="dxa"/>
              <w:left w:w="0" w:type="dxa"/>
              <w:bottom w:w="0" w:type="dxa"/>
              <w:right w:w="0" w:type="dxa"/>
            </w:tcMar>
            <w:hideMark/>
          </w:tcPr>
          <w:p w14:paraId="21DAD1AD" w14:textId="77777777" w:rsidR="00203343" w:rsidRDefault="00203343"/>
        </w:tc>
        <w:tc>
          <w:tcPr>
            <w:tcW w:w="5566" w:type="dxa"/>
            <w:tcMar>
              <w:top w:w="160" w:type="dxa"/>
              <w:left w:w="0" w:type="dxa"/>
              <w:bottom w:w="0" w:type="dxa"/>
              <w:right w:w="0" w:type="dxa"/>
            </w:tcMar>
            <w:hideMark/>
          </w:tcPr>
          <w:p w14:paraId="62AA9CAF" w14:textId="77777777" w:rsidR="00203343" w:rsidRDefault="00000000">
            <w:pPr>
              <w:pStyle w:val="skn-mly8anyParagraph"/>
              <w:numPr>
                <w:ilvl w:val="0"/>
                <w:numId w:val="22"/>
              </w:numPr>
              <w:spacing w:line="240" w:lineRule="atLeast"/>
              <w:ind w:left="220" w:hanging="220"/>
              <w:rPr>
                <w:rStyle w:val="skn-mly8similar-secparagraphnth-last-child2"/>
                <w:rFonts w:ascii="Open Sans" w:eastAsia="Open Sans" w:hAnsi="Open Sans" w:cs="Open Sans"/>
                <w:color w:val="181818"/>
                <w:sz w:val="20"/>
                <w:szCs w:val="20"/>
              </w:rPr>
            </w:pPr>
            <w:r>
              <w:rPr>
                <w:rStyle w:val="skn-mly8similar-secparagraphnth-last-child2"/>
                <w:rFonts w:ascii="Open Sans" w:eastAsia="Open Sans" w:hAnsi="Open Sans" w:cs="Open Sans"/>
                <w:color w:val="181818"/>
                <w:sz w:val="20"/>
                <w:szCs w:val="20"/>
              </w:rPr>
              <w:t>Generative AI for Product Managers/Owners</w:t>
            </w:r>
          </w:p>
          <w:p w14:paraId="4649C050" w14:textId="77777777" w:rsidR="00203343" w:rsidRDefault="00203343">
            <w:pPr>
              <w:pStyle w:val="skn-mly8ullinth-last-child1"/>
              <w:spacing w:line="10" w:lineRule="atLeast"/>
              <w:rPr>
                <w:rStyle w:val="skn-mly8ullinth-last-child1Character"/>
                <w:rFonts w:ascii="Open Sans" w:eastAsia="Open Sans" w:hAnsi="Open Sans" w:cs="Open Sans"/>
                <w:color w:val="181818"/>
                <w:sz w:val="2"/>
                <w:szCs w:val="2"/>
              </w:rPr>
            </w:pPr>
          </w:p>
          <w:p w14:paraId="166395A1"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r w:rsidR="00203343" w14:paraId="2397DB74" w14:textId="77777777">
        <w:trPr>
          <w:gridAfter w:val="2"/>
          <w:wAfter w:w="720" w:type="dxa"/>
          <w:tblCellSpacing w:w="0" w:type="dxa"/>
        </w:trPr>
        <w:tc>
          <w:tcPr>
            <w:tcW w:w="5566" w:type="dxa"/>
            <w:tcMar>
              <w:top w:w="160" w:type="dxa"/>
              <w:left w:w="0" w:type="dxa"/>
              <w:bottom w:w="0" w:type="dxa"/>
              <w:right w:w="0" w:type="dxa"/>
            </w:tcMar>
            <w:hideMark/>
          </w:tcPr>
          <w:p w14:paraId="371A8B1B" w14:textId="77777777" w:rsidR="00203343" w:rsidRDefault="00000000">
            <w:pPr>
              <w:pStyle w:val="skn-mly8anyParagraph"/>
              <w:numPr>
                <w:ilvl w:val="0"/>
                <w:numId w:val="23"/>
              </w:numPr>
              <w:spacing w:line="240" w:lineRule="atLeast"/>
              <w:ind w:left="220" w:hanging="220"/>
              <w:rPr>
                <w:rStyle w:val="skn-mly8similar-secparagraphnth-last-child1"/>
                <w:rFonts w:ascii="Open Sans" w:eastAsia="Open Sans" w:hAnsi="Open Sans" w:cs="Open Sans"/>
                <w:color w:val="181818"/>
                <w:sz w:val="20"/>
                <w:szCs w:val="20"/>
              </w:rPr>
            </w:pPr>
            <w:r>
              <w:rPr>
                <w:rStyle w:val="skn-mly8similar-secparagraphnth-last-child1"/>
                <w:rFonts w:ascii="Open Sans" w:eastAsia="Open Sans" w:hAnsi="Open Sans" w:cs="Open Sans"/>
                <w:color w:val="181818"/>
                <w:sz w:val="20"/>
                <w:szCs w:val="20"/>
              </w:rPr>
              <w:t>SAFe 6.0 Product Owner/Product Manager (POPM)</w:t>
            </w:r>
          </w:p>
          <w:p w14:paraId="105752AB" w14:textId="77777777" w:rsidR="00203343" w:rsidRDefault="00203343">
            <w:pPr>
              <w:pStyle w:val="skn-mly8ullinth-last-child1"/>
              <w:spacing w:line="10" w:lineRule="atLeast"/>
              <w:rPr>
                <w:rStyle w:val="skn-mly8ullinth-last-child1Character"/>
                <w:rFonts w:ascii="Open Sans" w:eastAsia="Open Sans" w:hAnsi="Open Sans" w:cs="Open Sans"/>
                <w:color w:val="181818"/>
                <w:sz w:val="2"/>
                <w:szCs w:val="2"/>
              </w:rPr>
            </w:pPr>
          </w:p>
          <w:p w14:paraId="010B2505" w14:textId="77777777" w:rsidR="00203343" w:rsidRDefault="00203343">
            <w:pPr>
              <w:pStyle w:val="skn-mly8parent-containerleft-boxsimilar-secsinglecolumnParagraph"/>
              <w:spacing w:line="20" w:lineRule="atLeast"/>
              <w:rPr>
                <w:rStyle w:val="skn-mly8parent-containerleft-boxsimilar-secsinglecolumn"/>
                <w:rFonts w:ascii="Open Sans" w:eastAsia="Open Sans" w:hAnsi="Open Sans" w:cs="Open Sans"/>
                <w:color w:val="181818"/>
                <w:sz w:val="2"/>
                <w:szCs w:val="2"/>
              </w:rPr>
            </w:pPr>
          </w:p>
        </w:tc>
      </w:tr>
    </w:tbl>
    <w:p w14:paraId="13CAB22F" w14:textId="77777777" w:rsidR="00203343" w:rsidRDefault="00000000">
      <w:pPr>
        <w:spacing w:line="20" w:lineRule="auto"/>
        <w:rPr>
          <w:rFonts w:ascii="Open Sans" w:eastAsia="Open Sans" w:hAnsi="Open Sans" w:cs="Open Sans"/>
          <w:color w:val="181818"/>
        </w:rPr>
      </w:pPr>
      <w:r>
        <w:rPr>
          <w:color w:val="FFFFFF"/>
          <w:sz w:val="2"/>
        </w:rPr>
        <w:t>.</w:t>
      </w:r>
    </w:p>
    <w:sectPr w:rsidR="00203343">
      <w:pgSz w:w="12240" w:h="15840"/>
      <w:pgMar w:top="320" w:right="440" w:bottom="44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embedBold r:id="rId1" w:fontKey="{5865D3F4-7C94-4DA5-8176-1E883BE5DDC7}"/>
  </w:font>
  <w:font w:name="Open Sans">
    <w:charset w:val="00"/>
    <w:family w:val="swiss"/>
    <w:pitch w:val="variable"/>
    <w:sig w:usb0="E00002EF" w:usb1="4000205B" w:usb2="00000028" w:usb3="00000000" w:csb0="0000019F" w:csb1="00000000"/>
    <w:embedRegular r:id="rId2" w:fontKey="{652C4C62-D7B4-4AF5-B174-7013DBEE72CF}"/>
    <w:embedBold r:id="rId3" w:fontKey="{C2E081FD-5FB7-46FD-8395-12C32F3C7764}"/>
  </w:font>
  <w:font w:name="Open Sans Medium">
    <w:charset w:val="00"/>
    <w:family w:val="auto"/>
    <w:pitch w:val="default"/>
    <w:embedRegular r:id="rId4" w:fontKey="{B63EC4F4-B2DC-4EF9-AA1E-3040FFB5D95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E60421C">
      <w:start w:val="1"/>
      <w:numFmt w:val="bullet"/>
      <w:lvlText w:val=""/>
      <w:lvlJc w:val="left"/>
      <w:pPr>
        <w:ind w:left="720" w:hanging="360"/>
      </w:pPr>
      <w:rPr>
        <w:rFonts w:ascii="Symbol" w:hAnsi="Symbol"/>
        <w:sz w:val="20"/>
      </w:rPr>
    </w:lvl>
    <w:lvl w:ilvl="1" w:tplc="8F4CF4CE">
      <w:start w:val="1"/>
      <w:numFmt w:val="bullet"/>
      <w:lvlText w:val="o"/>
      <w:lvlJc w:val="left"/>
      <w:pPr>
        <w:tabs>
          <w:tab w:val="num" w:pos="1440"/>
        </w:tabs>
        <w:ind w:left="1440" w:hanging="360"/>
      </w:pPr>
      <w:rPr>
        <w:rFonts w:ascii="Courier New" w:hAnsi="Courier New"/>
      </w:rPr>
    </w:lvl>
    <w:lvl w:ilvl="2" w:tplc="3E0CD1DC">
      <w:start w:val="1"/>
      <w:numFmt w:val="bullet"/>
      <w:lvlText w:val=""/>
      <w:lvlJc w:val="left"/>
      <w:pPr>
        <w:tabs>
          <w:tab w:val="num" w:pos="2160"/>
        </w:tabs>
        <w:ind w:left="2160" w:hanging="360"/>
      </w:pPr>
      <w:rPr>
        <w:rFonts w:ascii="Wingdings" w:hAnsi="Wingdings"/>
      </w:rPr>
    </w:lvl>
    <w:lvl w:ilvl="3" w:tplc="942851C4">
      <w:start w:val="1"/>
      <w:numFmt w:val="bullet"/>
      <w:lvlText w:val=""/>
      <w:lvlJc w:val="left"/>
      <w:pPr>
        <w:tabs>
          <w:tab w:val="num" w:pos="2880"/>
        </w:tabs>
        <w:ind w:left="2880" w:hanging="360"/>
      </w:pPr>
      <w:rPr>
        <w:rFonts w:ascii="Symbol" w:hAnsi="Symbol"/>
      </w:rPr>
    </w:lvl>
    <w:lvl w:ilvl="4" w:tplc="361E6B4C">
      <w:start w:val="1"/>
      <w:numFmt w:val="bullet"/>
      <w:lvlText w:val="o"/>
      <w:lvlJc w:val="left"/>
      <w:pPr>
        <w:tabs>
          <w:tab w:val="num" w:pos="3600"/>
        </w:tabs>
        <w:ind w:left="3600" w:hanging="360"/>
      </w:pPr>
      <w:rPr>
        <w:rFonts w:ascii="Courier New" w:hAnsi="Courier New"/>
      </w:rPr>
    </w:lvl>
    <w:lvl w:ilvl="5" w:tplc="A9D4B94A">
      <w:start w:val="1"/>
      <w:numFmt w:val="bullet"/>
      <w:lvlText w:val=""/>
      <w:lvlJc w:val="left"/>
      <w:pPr>
        <w:tabs>
          <w:tab w:val="num" w:pos="4320"/>
        </w:tabs>
        <w:ind w:left="4320" w:hanging="360"/>
      </w:pPr>
      <w:rPr>
        <w:rFonts w:ascii="Wingdings" w:hAnsi="Wingdings"/>
      </w:rPr>
    </w:lvl>
    <w:lvl w:ilvl="6" w:tplc="ED542D8A">
      <w:start w:val="1"/>
      <w:numFmt w:val="bullet"/>
      <w:lvlText w:val=""/>
      <w:lvlJc w:val="left"/>
      <w:pPr>
        <w:tabs>
          <w:tab w:val="num" w:pos="5040"/>
        </w:tabs>
        <w:ind w:left="5040" w:hanging="360"/>
      </w:pPr>
      <w:rPr>
        <w:rFonts w:ascii="Symbol" w:hAnsi="Symbol"/>
      </w:rPr>
    </w:lvl>
    <w:lvl w:ilvl="7" w:tplc="727EC714">
      <w:start w:val="1"/>
      <w:numFmt w:val="bullet"/>
      <w:lvlText w:val="o"/>
      <w:lvlJc w:val="left"/>
      <w:pPr>
        <w:tabs>
          <w:tab w:val="num" w:pos="5760"/>
        </w:tabs>
        <w:ind w:left="5760" w:hanging="360"/>
      </w:pPr>
      <w:rPr>
        <w:rFonts w:ascii="Courier New" w:hAnsi="Courier New"/>
      </w:rPr>
    </w:lvl>
    <w:lvl w:ilvl="8" w:tplc="EF4A898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B9C8FAC">
      <w:start w:val="1"/>
      <w:numFmt w:val="bullet"/>
      <w:lvlText w:val=""/>
      <w:lvlJc w:val="left"/>
      <w:pPr>
        <w:ind w:left="720" w:hanging="360"/>
      </w:pPr>
      <w:rPr>
        <w:rFonts w:ascii="Symbol" w:hAnsi="Symbol"/>
        <w:sz w:val="20"/>
      </w:rPr>
    </w:lvl>
    <w:lvl w:ilvl="1" w:tplc="562AEAA6">
      <w:start w:val="1"/>
      <w:numFmt w:val="bullet"/>
      <w:lvlText w:val="o"/>
      <w:lvlJc w:val="left"/>
      <w:pPr>
        <w:tabs>
          <w:tab w:val="num" w:pos="1440"/>
        </w:tabs>
        <w:ind w:left="1440" w:hanging="360"/>
      </w:pPr>
      <w:rPr>
        <w:rFonts w:ascii="Courier New" w:hAnsi="Courier New"/>
      </w:rPr>
    </w:lvl>
    <w:lvl w:ilvl="2" w:tplc="7DB4F602">
      <w:start w:val="1"/>
      <w:numFmt w:val="bullet"/>
      <w:lvlText w:val=""/>
      <w:lvlJc w:val="left"/>
      <w:pPr>
        <w:tabs>
          <w:tab w:val="num" w:pos="2160"/>
        </w:tabs>
        <w:ind w:left="2160" w:hanging="360"/>
      </w:pPr>
      <w:rPr>
        <w:rFonts w:ascii="Wingdings" w:hAnsi="Wingdings"/>
      </w:rPr>
    </w:lvl>
    <w:lvl w:ilvl="3" w:tplc="2DDCD120">
      <w:start w:val="1"/>
      <w:numFmt w:val="bullet"/>
      <w:lvlText w:val=""/>
      <w:lvlJc w:val="left"/>
      <w:pPr>
        <w:tabs>
          <w:tab w:val="num" w:pos="2880"/>
        </w:tabs>
        <w:ind w:left="2880" w:hanging="360"/>
      </w:pPr>
      <w:rPr>
        <w:rFonts w:ascii="Symbol" w:hAnsi="Symbol"/>
      </w:rPr>
    </w:lvl>
    <w:lvl w:ilvl="4" w:tplc="6256FBF4">
      <w:start w:val="1"/>
      <w:numFmt w:val="bullet"/>
      <w:lvlText w:val="o"/>
      <w:lvlJc w:val="left"/>
      <w:pPr>
        <w:tabs>
          <w:tab w:val="num" w:pos="3600"/>
        </w:tabs>
        <w:ind w:left="3600" w:hanging="360"/>
      </w:pPr>
      <w:rPr>
        <w:rFonts w:ascii="Courier New" w:hAnsi="Courier New"/>
      </w:rPr>
    </w:lvl>
    <w:lvl w:ilvl="5" w:tplc="5B728E42">
      <w:start w:val="1"/>
      <w:numFmt w:val="bullet"/>
      <w:lvlText w:val=""/>
      <w:lvlJc w:val="left"/>
      <w:pPr>
        <w:tabs>
          <w:tab w:val="num" w:pos="4320"/>
        </w:tabs>
        <w:ind w:left="4320" w:hanging="360"/>
      </w:pPr>
      <w:rPr>
        <w:rFonts w:ascii="Wingdings" w:hAnsi="Wingdings"/>
      </w:rPr>
    </w:lvl>
    <w:lvl w:ilvl="6" w:tplc="EEBC4696">
      <w:start w:val="1"/>
      <w:numFmt w:val="bullet"/>
      <w:lvlText w:val=""/>
      <w:lvlJc w:val="left"/>
      <w:pPr>
        <w:tabs>
          <w:tab w:val="num" w:pos="5040"/>
        </w:tabs>
        <w:ind w:left="5040" w:hanging="360"/>
      </w:pPr>
      <w:rPr>
        <w:rFonts w:ascii="Symbol" w:hAnsi="Symbol"/>
      </w:rPr>
    </w:lvl>
    <w:lvl w:ilvl="7" w:tplc="5A2CD350">
      <w:start w:val="1"/>
      <w:numFmt w:val="bullet"/>
      <w:lvlText w:val="o"/>
      <w:lvlJc w:val="left"/>
      <w:pPr>
        <w:tabs>
          <w:tab w:val="num" w:pos="5760"/>
        </w:tabs>
        <w:ind w:left="5760" w:hanging="360"/>
      </w:pPr>
      <w:rPr>
        <w:rFonts w:ascii="Courier New" w:hAnsi="Courier New"/>
      </w:rPr>
    </w:lvl>
    <w:lvl w:ilvl="8" w:tplc="2ABCFC6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04CE4C6">
      <w:start w:val="1"/>
      <w:numFmt w:val="bullet"/>
      <w:lvlText w:val=""/>
      <w:lvlJc w:val="left"/>
      <w:pPr>
        <w:ind w:left="720" w:hanging="360"/>
      </w:pPr>
      <w:rPr>
        <w:rFonts w:ascii="Symbol" w:hAnsi="Symbol"/>
        <w:sz w:val="20"/>
      </w:rPr>
    </w:lvl>
    <w:lvl w:ilvl="1" w:tplc="45926614">
      <w:start w:val="1"/>
      <w:numFmt w:val="bullet"/>
      <w:lvlText w:val="o"/>
      <w:lvlJc w:val="left"/>
      <w:pPr>
        <w:tabs>
          <w:tab w:val="num" w:pos="1440"/>
        </w:tabs>
        <w:ind w:left="1440" w:hanging="360"/>
      </w:pPr>
      <w:rPr>
        <w:rFonts w:ascii="Courier New" w:hAnsi="Courier New"/>
      </w:rPr>
    </w:lvl>
    <w:lvl w:ilvl="2" w:tplc="A3DCB1D6">
      <w:start w:val="1"/>
      <w:numFmt w:val="bullet"/>
      <w:lvlText w:val=""/>
      <w:lvlJc w:val="left"/>
      <w:pPr>
        <w:tabs>
          <w:tab w:val="num" w:pos="2160"/>
        </w:tabs>
        <w:ind w:left="2160" w:hanging="360"/>
      </w:pPr>
      <w:rPr>
        <w:rFonts w:ascii="Wingdings" w:hAnsi="Wingdings"/>
      </w:rPr>
    </w:lvl>
    <w:lvl w:ilvl="3" w:tplc="E0EC3A10">
      <w:start w:val="1"/>
      <w:numFmt w:val="bullet"/>
      <w:lvlText w:val=""/>
      <w:lvlJc w:val="left"/>
      <w:pPr>
        <w:tabs>
          <w:tab w:val="num" w:pos="2880"/>
        </w:tabs>
        <w:ind w:left="2880" w:hanging="360"/>
      </w:pPr>
      <w:rPr>
        <w:rFonts w:ascii="Symbol" w:hAnsi="Symbol"/>
      </w:rPr>
    </w:lvl>
    <w:lvl w:ilvl="4" w:tplc="F42616DA">
      <w:start w:val="1"/>
      <w:numFmt w:val="bullet"/>
      <w:lvlText w:val="o"/>
      <w:lvlJc w:val="left"/>
      <w:pPr>
        <w:tabs>
          <w:tab w:val="num" w:pos="3600"/>
        </w:tabs>
        <w:ind w:left="3600" w:hanging="360"/>
      </w:pPr>
      <w:rPr>
        <w:rFonts w:ascii="Courier New" w:hAnsi="Courier New"/>
      </w:rPr>
    </w:lvl>
    <w:lvl w:ilvl="5" w:tplc="2F0671D6">
      <w:start w:val="1"/>
      <w:numFmt w:val="bullet"/>
      <w:lvlText w:val=""/>
      <w:lvlJc w:val="left"/>
      <w:pPr>
        <w:tabs>
          <w:tab w:val="num" w:pos="4320"/>
        </w:tabs>
        <w:ind w:left="4320" w:hanging="360"/>
      </w:pPr>
      <w:rPr>
        <w:rFonts w:ascii="Wingdings" w:hAnsi="Wingdings"/>
      </w:rPr>
    </w:lvl>
    <w:lvl w:ilvl="6" w:tplc="BB22982E">
      <w:start w:val="1"/>
      <w:numFmt w:val="bullet"/>
      <w:lvlText w:val=""/>
      <w:lvlJc w:val="left"/>
      <w:pPr>
        <w:tabs>
          <w:tab w:val="num" w:pos="5040"/>
        </w:tabs>
        <w:ind w:left="5040" w:hanging="360"/>
      </w:pPr>
      <w:rPr>
        <w:rFonts w:ascii="Symbol" w:hAnsi="Symbol"/>
      </w:rPr>
    </w:lvl>
    <w:lvl w:ilvl="7" w:tplc="952EAFBE">
      <w:start w:val="1"/>
      <w:numFmt w:val="bullet"/>
      <w:lvlText w:val="o"/>
      <w:lvlJc w:val="left"/>
      <w:pPr>
        <w:tabs>
          <w:tab w:val="num" w:pos="5760"/>
        </w:tabs>
        <w:ind w:left="5760" w:hanging="360"/>
      </w:pPr>
      <w:rPr>
        <w:rFonts w:ascii="Courier New" w:hAnsi="Courier New"/>
      </w:rPr>
    </w:lvl>
    <w:lvl w:ilvl="8" w:tplc="9C3E5FB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A7ECC88">
      <w:start w:val="1"/>
      <w:numFmt w:val="bullet"/>
      <w:lvlText w:val=""/>
      <w:lvlJc w:val="left"/>
      <w:pPr>
        <w:ind w:left="720" w:hanging="360"/>
      </w:pPr>
      <w:rPr>
        <w:rFonts w:ascii="Symbol" w:hAnsi="Symbol"/>
        <w:sz w:val="20"/>
      </w:rPr>
    </w:lvl>
    <w:lvl w:ilvl="1" w:tplc="F1C822CA">
      <w:start w:val="1"/>
      <w:numFmt w:val="bullet"/>
      <w:lvlText w:val="o"/>
      <w:lvlJc w:val="left"/>
      <w:pPr>
        <w:tabs>
          <w:tab w:val="num" w:pos="1440"/>
        </w:tabs>
        <w:ind w:left="1440" w:hanging="360"/>
      </w:pPr>
      <w:rPr>
        <w:rFonts w:ascii="Courier New" w:hAnsi="Courier New"/>
      </w:rPr>
    </w:lvl>
    <w:lvl w:ilvl="2" w:tplc="2314FB0A">
      <w:start w:val="1"/>
      <w:numFmt w:val="bullet"/>
      <w:lvlText w:val=""/>
      <w:lvlJc w:val="left"/>
      <w:pPr>
        <w:tabs>
          <w:tab w:val="num" w:pos="2160"/>
        </w:tabs>
        <w:ind w:left="2160" w:hanging="360"/>
      </w:pPr>
      <w:rPr>
        <w:rFonts w:ascii="Wingdings" w:hAnsi="Wingdings"/>
      </w:rPr>
    </w:lvl>
    <w:lvl w:ilvl="3" w:tplc="7A1E3D54">
      <w:start w:val="1"/>
      <w:numFmt w:val="bullet"/>
      <w:lvlText w:val=""/>
      <w:lvlJc w:val="left"/>
      <w:pPr>
        <w:tabs>
          <w:tab w:val="num" w:pos="2880"/>
        </w:tabs>
        <w:ind w:left="2880" w:hanging="360"/>
      </w:pPr>
      <w:rPr>
        <w:rFonts w:ascii="Symbol" w:hAnsi="Symbol"/>
      </w:rPr>
    </w:lvl>
    <w:lvl w:ilvl="4" w:tplc="264C89F2">
      <w:start w:val="1"/>
      <w:numFmt w:val="bullet"/>
      <w:lvlText w:val="o"/>
      <w:lvlJc w:val="left"/>
      <w:pPr>
        <w:tabs>
          <w:tab w:val="num" w:pos="3600"/>
        </w:tabs>
        <w:ind w:left="3600" w:hanging="360"/>
      </w:pPr>
      <w:rPr>
        <w:rFonts w:ascii="Courier New" w:hAnsi="Courier New"/>
      </w:rPr>
    </w:lvl>
    <w:lvl w:ilvl="5" w:tplc="A20AF548">
      <w:start w:val="1"/>
      <w:numFmt w:val="bullet"/>
      <w:lvlText w:val=""/>
      <w:lvlJc w:val="left"/>
      <w:pPr>
        <w:tabs>
          <w:tab w:val="num" w:pos="4320"/>
        </w:tabs>
        <w:ind w:left="4320" w:hanging="360"/>
      </w:pPr>
      <w:rPr>
        <w:rFonts w:ascii="Wingdings" w:hAnsi="Wingdings"/>
      </w:rPr>
    </w:lvl>
    <w:lvl w:ilvl="6" w:tplc="5E4C0EF0">
      <w:start w:val="1"/>
      <w:numFmt w:val="bullet"/>
      <w:lvlText w:val=""/>
      <w:lvlJc w:val="left"/>
      <w:pPr>
        <w:tabs>
          <w:tab w:val="num" w:pos="5040"/>
        </w:tabs>
        <w:ind w:left="5040" w:hanging="360"/>
      </w:pPr>
      <w:rPr>
        <w:rFonts w:ascii="Symbol" w:hAnsi="Symbol"/>
      </w:rPr>
    </w:lvl>
    <w:lvl w:ilvl="7" w:tplc="6FA0C05C">
      <w:start w:val="1"/>
      <w:numFmt w:val="bullet"/>
      <w:lvlText w:val="o"/>
      <w:lvlJc w:val="left"/>
      <w:pPr>
        <w:tabs>
          <w:tab w:val="num" w:pos="5760"/>
        </w:tabs>
        <w:ind w:left="5760" w:hanging="360"/>
      </w:pPr>
      <w:rPr>
        <w:rFonts w:ascii="Courier New" w:hAnsi="Courier New"/>
      </w:rPr>
    </w:lvl>
    <w:lvl w:ilvl="8" w:tplc="2642190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EC462A0">
      <w:start w:val="1"/>
      <w:numFmt w:val="bullet"/>
      <w:lvlText w:val=""/>
      <w:lvlJc w:val="left"/>
      <w:pPr>
        <w:ind w:left="720" w:hanging="360"/>
      </w:pPr>
      <w:rPr>
        <w:rFonts w:ascii="Symbol" w:hAnsi="Symbol"/>
        <w:sz w:val="20"/>
      </w:rPr>
    </w:lvl>
    <w:lvl w:ilvl="1" w:tplc="310862EE">
      <w:start w:val="1"/>
      <w:numFmt w:val="bullet"/>
      <w:lvlText w:val="o"/>
      <w:lvlJc w:val="left"/>
      <w:pPr>
        <w:tabs>
          <w:tab w:val="num" w:pos="1440"/>
        </w:tabs>
        <w:ind w:left="1440" w:hanging="360"/>
      </w:pPr>
      <w:rPr>
        <w:rFonts w:ascii="Courier New" w:hAnsi="Courier New"/>
      </w:rPr>
    </w:lvl>
    <w:lvl w:ilvl="2" w:tplc="C5BC3296">
      <w:start w:val="1"/>
      <w:numFmt w:val="bullet"/>
      <w:lvlText w:val=""/>
      <w:lvlJc w:val="left"/>
      <w:pPr>
        <w:tabs>
          <w:tab w:val="num" w:pos="2160"/>
        </w:tabs>
        <w:ind w:left="2160" w:hanging="360"/>
      </w:pPr>
      <w:rPr>
        <w:rFonts w:ascii="Wingdings" w:hAnsi="Wingdings"/>
      </w:rPr>
    </w:lvl>
    <w:lvl w:ilvl="3" w:tplc="33EC5E34">
      <w:start w:val="1"/>
      <w:numFmt w:val="bullet"/>
      <w:lvlText w:val=""/>
      <w:lvlJc w:val="left"/>
      <w:pPr>
        <w:tabs>
          <w:tab w:val="num" w:pos="2880"/>
        </w:tabs>
        <w:ind w:left="2880" w:hanging="360"/>
      </w:pPr>
      <w:rPr>
        <w:rFonts w:ascii="Symbol" w:hAnsi="Symbol"/>
      </w:rPr>
    </w:lvl>
    <w:lvl w:ilvl="4" w:tplc="8C04F504">
      <w:start w:val="1"/>
      <w:numFmt w:val="bullet"/>
      <w:lvlText w:val="o"/>
      <w:lvlJc w:val="left"/>
      <w:pPr>
        <w:tabs>
          <w:tab w:val="num" w:pos="3600"/>
        </w:tabs>
        <w:ind w:left="3600" w:hanging="360"/>
      </w:pPr>
      <w:rPr>
        <w:rFonts w:ascii="Courier New" w:hAnsi="Courier New"/>
      </w:rPr>
    </w:lvl>
    <w:lvl w:ilvl="5" w:tplc="26143F34">
      <w:start w:val="1"/>
      <w:numFmt w:val="bullet"/>
      <w:lvlText w:val=""/>
      <w:lvlJc w:val="left"/>
      <w:pPr>
        <w:tabs>
          <w:tab w:val="num" w:pos="4320"/>
        </w:tabs>
        <w:ind w:left="4320" w:hanging="360"/>
      </w:pPr>
      <w:rPr>
        <w:rFonts w:ascii="Wingdings" w:hAnsi="Wingdings"/>
      </w:rPr>
    </w:lvl>
    <w:lvl w:ilvl="6" w:tplc="0DE8DB68">
      <w:start w:val="1"/>
      <w:numFmt w:val="bullet"/>
      <w:lvlText w:val=""/>
      <w:lvlJc w:val="left"/>
      <w:pPr>
        <w:tabs>
          <w:tab w:val="num" w:pos="5040"/>
        </w:tabs>
        <w:ind w:left="5040" w:hanging="360"/>
      </w:pPr>
      <w:rPr>
        <w:rFonts w:ascii="Symbol" w:hAnsi="Symbol"/>
      </w:rPr>
    </w:lvl>
    <w:lvl w:ilvl="7" w:tplc="D75A43D8">
      <w:start w:val="1"/>
      <w:numFmt w:val="bullet"/>
      <w:lvlText w:val="o"/>
      <w:lvlJc w:val="left"/>
      <w:pPr>
        <w:tabs>
          <w:tab w:val="num" w:pos="5760"/>
        </w:tabs>
        <w:ind w:left="5760" w:hanging="360"/>
      </w:pPr>
      <w:rPr>
        <w:rFonts w:ascii="Courier New" w:hAnsi="Courier New"/>
      </w:rPr>
    </w:lvl>
    <w:lvl w:ilvl="8" w:tplc="3A3EBD2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BC8E290">
      <w:start w:val="1"/>
      <w:numFmt w:val="bullet"/>
      <w:lvlText w:val=""/>
      <w:lvlJc w:val="left"/>
      <w:pPr>
        <w:ind w:left="720" w:hanging="360"/>
      </w:pPr>
      <w:rPr>
        <w:rFonts w:ascii="Symbol" w:hAnsi="Symbol"/>
        <w:sz w:val="20"/>
      </w:rPr>
    </w:lvl>
    <w:lvl w:ilvl="1" w:tplc="5338FEE0">
      <w:start w:val="1"/>
      <w:numFmt w:val="bullet"/>
      <w:lvlText w:val="o"/>
      <w:lvlJc w:val="left"/>
      <w:pPr>
        <w:tabs>
          <w:tab w:val="num" w:pos="1440"/>
        </w:tabs>
        <w:ind w:left="1440" w:hanging="360"/>
      </w:pPr>
      <w:rPr>
        <w:rFonts w:ascii="Courier New" w:hAnsi="Courier New"/>
      </w:rPr>
    </w:lvl>
    <w:lvl w:ilvl="2" w:tplc="7BEA4C96">
      <w:start w:val="1"/>
      <w:numFmt w:val="bullet"/>
      <w:lvlText w:val=""/>
      <w:lvlJc w:val="left"/>
      <w:pPr>
        <w:tabs>
          <w:tab w:val="num" w:pos="2160"/>
        </w:tabs>
        <w:ind w:left="2160" w:hanging="360"/>
      </w:pPr>
      <w:rPr>
        <w:rFonts w:ascii="Wingdings" w:hAnsi="Wingdings"/>
      </w:rPr>
    </w:lvl>
    <w:lvl w:ilvl="3" w:tplc="A2C29FCC">
      <w:start w:val="1"/>
      <w:numFmt w:val="bullet"/>
      <w:lvlText w:val=""/>
      <w:lvlJc w:val="left"/>
      <w:pPr>
        <w:tabs>
          <w:tab w:val="num" w:pos="2880"/>
        </w:tabs>
        <w:ind w:left="2880" w:hanging="360"/>
      </w:pPr>
      <w:rPr>
        <w:rFonts w:ascii="Symbol" w:hAnsi="Symbol"/>
      </w:rPr>
    </w:lvl>
    <w:lvl w:ilvl="4" w:tplc="F8080080">
      <w:start w:val="1"/>
      <w:numFmt w:val="bullet"/>
      <w:lvlText w:val="o"/>
      <w:lvlJc w:val="left"/>
      <w:pPr>
        <w:tabs>
          <w:tab w:val="num" w:pos="3600"/>
        </w:tabs>
        <w:ind w:left="3600" w:hanging="360"/>
      </w:pPr>
      <w:rPr>
        <w:rFonts w:ascii="Courier New" w:hAnsi="Courier New"/>
      </w:rPr>
    </w:lvl>
    <w:lvl w:ilvl="5" w:tplc="9CAE5BA6">
      <w:start w:val="1"/>
      <w:numFmt w:val="bullet"/>
      <w:lvlText w:val=""/>
      <w:lvlJc w:val="left"/>
      <w:pPr>
        <w:tabs>
          <w:tab w:val="num" w:pos="4320"/>
        </w:tabs>
        <w:ind w:left="4320" w:hanging="360"/>
      </w:pPr>
      <w:rPr>
        <w:rFonts w:ascii="Wingdings" w:hAnsi="Wingdings"/>
      </w:rPr>
    </w:lvl>
    <w:lvl w:ilvl="6" w:tplc="7B0CDC06">
      <w:start w:val="1"/>
      <w:numFmt w:val="bullet"/>
      <w:lvlText w:val=""/>
      <w:lvlJc w:val="left"/>
      <w:pPr>
        <w:tabs>
          <w:tab w:val="num" w:pos="5040"/>
        </w:tabs>
        <w:ind w:left="5040" w:hanging="360"/>
      </w:pPr>
      <w:rPr>
        <w:rFonts w:ascii="Symbol" w:hAnsi="Symbol"/>
      </w:rPr>
    </w:lvl>
    <w:lvl w:ilvl="7" w:tplc="586CA72C">
      <w:start w:val="1"/>
      <w:numFmt w:val="bullet"/>
      <w:lvlText w:val="o"/>
      <w:lvlJc w:val="left"/>
      <w:pPr>
        <w:tabs>
          <w:tab w:val="num" w:pos="5760"/>
        </w:tabs>
        <w:ind w:left="5760" w:hanging="360"/>
      </w:pPr>
      <w:rPr>
        <w:rFonts w:ascii="Courier New" w:hAnsi="Courier New"/>
      </w:rPr>
    </w:lvl>
    <w:lvl w:ilvl="8" w:tplc="D48A424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FA3B2A">
      <w:start w:val="1"/>
      <w:numFmt w:val="bullet"/>
      <w:lvlText w:val=""/>
      <w:lvlJc w:val="left"/>
      <w:pPr>
        <w:ind w:left="720" w:hanging="360"/>
      </w:pPr>
      <w:rPr>
        <w:rFonts w:ascii="Symbol" w:hAnsi="Symbol"/>
        <w:sz w:val="20"/>
      </w:rPr>
    </w:lvl>
    <w:lvl w:ilvl="1" w:tplc="395A855C">
      <w:start w:val="1"/>
      <w:numFmt w:val="bullet"/>
      <w:lvlText w:val="o"/>
      <w:lvlJc w:val="left"/>
      <w:pPr>
        <w:tabs>
          <w:tab w:val="num" w:pos="1440"/>
        </w:tabs>
        <w:ind w:left="1440" w:hanging="360"/>
      </w:pPr>
      <w:rPr>
        <w:rFonts w:ascii="Courier New" w:hAnsi="Courier New"/>
      </w:rPr>
    </w:lvl>
    <w:lvl w:ilvl="2" w:tplc="7E701E10">
      <w:start w:val="1"/>
      <w:numFmt w:val="bullet"/>
      <w:lvlText w:val=""/>
      <w:lvlJc w:val="left"/>
      <w:pPr>
        <w:tabs>
          <w:tab w:val="num" w:pos="2160"/>
        </w:tabs>
        <w:ind w:left="2160" w:hanging="360"/>
      </w:pPr>
      <w:rPr>
        <w:rFonts w:ascii="Wingdings" w:hAnsi="Wingdings"/>
      </w:rPr>
    </w:lvl>
    <w:lvl w:ilvl="3" w:tplc="995245D2">
      <w:start w:val="1"/>
      <w:numFmt w:val="bullet"/>
      <w:lvlText w:val=""/>
      <w:lvlJc w:val="left"/>
      <w:pPr>
        <w:tabs>
          <w:tab w:val="num" w:pos="2880"/>
        </w:tabs>
        <w:ind w:left="2880" w:hanging="360"/>
      </w:pPr>
      <w:rPr>
        <w:rFonts w:ascii="Symbol" w:hAnsi="Symbol"/>
      </w:rPr>
    </w:lvl>
    <w:lvl w:ilvl="4" w:tplc="E9FA9E56">
      <w:start w:val="1"/>
      <w:numFmt w:val="bullet"/>
      <w:lvlText w:val="o"/>
      <w:lvlJc w:val="left"/>
      <w:pPr>
        <w:tabs>
          <w:tab w:val="num" w:pos="3600"/>
        </w:tabs>
        <w:ind w:left="3600" w:hanging="360"/>
      </w:pPr>
      <w:rPr>
        <w:rFonts w:ascii="Courier New" w:hAnsi="Courier New"/>
      </w:rPr>
    </w:lvl>
    <w:lvl w:ilvl="5" w:tplc="E850DE3E">
      <w:start w:val="1"/>
      <w:numFmt w:val="bullet"/>
      <w:lvlText w:val=""/>
      <w:lvlJc w:val="left"/>
      <w:pPr>
        <w:tabs>
          <w:tab w:val="num" w:pos="4320"/>
        </w:tabs>
        <w:ind w:left="4320" w:hanging="360"/>
      </w:pPr>
      <w:rPr>
        <w:rFonts w:ascii="Wingdings" w:hAnsi="Wingdings"/>
      </w:rPr>
    </w:lvl>
    <w:lvl w:ilvl="6" w:tplc="92DC9674">
      <w:start w:val="1"/>
      <w:numFmt w:val="bullet"/>
      <w:lvlText w:val=""/>
      <w:lvlJc w:val="left"/>
      <w:pPr>
        <w:tabs>
          <w:tab w:val="num" w:pos="5040"/>
        </w:tabs>
        <w:ind w:left="5040" w:hanging="360"/>
      </w:pPr>
      <w:rPr>
        <w:rFonts w:ascii="Symbol" w:hAnsi="Symbol"/>
      </w:rPr>
    </w:lvl>
    <w:lvl w:ilvl="7" w:tplc="8D20A0FE">
      <w:start w:val="1"/>
      <w:numFmt w:val="bullet"/>
      <w:lvlText w:val="o"/>
      <w:lvlJc w:val="left"/>
      <w:pPr>
        <w:tabs>
          <w:tab w:val="num" w:pos="5760"/>
        </w:tabs>
        <w:ind w:left="5760" w:hanging="360"/>
      </w:pPr>
      <w:rPr>
        <w:rFonts w:ascii="Courier New" w:hAnsi="Courier New"/>
      </w:rPr>
    </w:lvl>
    <w:lvl w:ilvl="8" w:tplc="B086810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068FFD2">
      <w:start w:val="1"/>
      <w:numFmt w:val="bullet"/>
      <w:lvlText w:val=""/>
      <w:lvlJc w:val="left"/>
      <w:pPr>
        <w:ind w:left="720" w:hanging="360"/>
      </w:pPr>
      <w:rPr>
        <w:rFonts w:ascii="Symbol" w:hAnsi="Symbol"/>
        <w:sz w:val="20"/>
      </w:rPr>
    </w:lvl>
    <w:lvl w:ilvl="1" w:tplc="CFB62A4A">
      <w:start w:val="1"/>
      <w:numFmt w:val="bullet"/>
      <w:lvlText w:val="o"/>
      <w:lvlJc w:val="left"/>
      <w:pPr>
        <w:tabs>
          <w:tab w:val="num" w:pos="1440"/>
        </w:tabs>
        <w:ind w:left="1440" w:hanging="360"/>
      </w:pPr>
      <w:rPr>
        <w:rFonts w:ascii="Courier New" w:hAnsi="Courier New"/>
      </w:rPr>
    </w:lvl>
    <w:lvl w:ilvl="2" w:tplc="E7C2812E">
      <w:start w:val="1"/>
      <w:numFmt w:val="bullet"/>
      <w:lvlText w:val=""/>
      <w:lvlJc w:val="left"/>
      <w:pPr>
        <w:tabs>
          <w:tab w:val="num" w:pos="2160"/>
        </w:tabs>
        <w:ind w:left="2160" w:hanging="360"/>
      </w:pPr>
      <w:rPr>
        <w:rFonts w:ascii="Wingdings" w:hAnsi="Wingdings"/>
      </w:rPr>
    </w:lvl>
    <w:lvl w:ilvl="3" w:tplc="4518F7D6">
      <w:start w:val="1"/>
      <w:numFmt w:val="bullet"/>
      <w:lvlText w:val=""/>
      <w:lvlJc w:val="left"/>
      <w:pPr>
        <w:tabs>
          <w:tab w:val="num" w:pos="2880"/>
        </w:tabs>
        <w:ind w:left="2880" w:hanging="360"/>
      </w:pPr>
      <w:rPr>
        <w:rFonts w:ascii="Symbol" w:hAnsi="Symbol"/>
      </w:rPr>
    </w:lvl>
    <w:lvl w:ilvl="4" w:tplc="8B28EA3C">
      <w:start w:val="1"/>
      <w:numFmt w:val="bullet"/>
      <w:lvlText w:val="o"/>
      <w:lvlJc w:val="left"/>
      <w:pPr>
        <w:tabs>
          <w:tab w:val="num" w:pos="3600"/>
        </w:tabs>
        <w:ind w:left="3600" w:hanging="360"/>
      </w:pPr>
      <w:rPr>
        <w:rFonts w:ascii="Courier New" w:hAnsi="Courier New"/>
      </w:rPr>
    </w:lvl>
    <w:lvl w:ilvl="5" w:tplc="93604EE6">
      <w:start w:val="1"/>
      <w:numFmt w:val="bullet"/>
      <w:lvlText w:val=""/>
      <w:lvlJc w:val="left"/>
      <w:pPr>
        <w:tabs>
          <w:tab w:val="num" w:pos="4320"/>
        </w:tabs>
        <w:ind w:left="4320" w:hanging="360"/>
      </w:pPr>
      <w:rPr>
        <w:rFonts w:ascii="Wingdings" w:hAnsi="Wingdings"/>
      </w:rPr>
    </w:lvl>
    <w:lvl w:ilvl="6" w:tplc="24926DB4">
      <w:start w:val="1"/>
      <w:numFmt w:val="bullet"/>
      <w:lvlText w:val=""/>
      <w:lvlJc w:val="left"/>
      <w:pPr>
        <w:tabs>
          <w:tab w:val="num" w:pos="5040"/>
        </w:tabs>
        <w:ind w:left="5040" w:hanging="360"/>
      </w:pPr>
      <w:rPr>
        <w:rFonts w:ascii="Symbol" w:hAnsi="Symbol"/>
      </w:rPr>
    </w:lvl>
    <w:lvl w:ilvl="7" w:tplc="1E949274">
      <w:start w:val="1"/>
      <w:numFmt w:val="bullet"/>
      <w:lvlText w:val="o"/>
      <w:lvlJc w:val="left"/>
      <w:pPr>
        <w:tabs>
          <w:tab w:val="num" w:pos="5760"/>
        </w:tabs>
        <w:ind w:left="5760" w:hanging="360"/>
      </w:pPr>
      <w:rPr>
        <w:rFonts w:ascii="Courier New" w:hAnsi="Courier New"/>
      </w:rPr>
    </w:lvl>
    <w:lvl w:ilvl="8" w:tplc="D13C60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B96190E">
      <w:start w:val="1"/>
      <w:numFmt w:val="bullet"/>
      <w:lvlText w:val=""/>
      <w:lvlJc w:val="left"/>
      <w:pPr>
        <w:ind w:left="720" w:hanging="360"/>
      </w:pPr>
      <w:rPr>
        <w:rFonts w:ascii="Symbol" w:hAnsi="Symbol"/>
        <w:sz w:val="20"/>
      </w:rPr>
    </w:lvl>
    <w:lvl w:ilvl="1" w:tplc="B64E61C0">
      <w:start w:val="1"/>
      <w:numFmt w:val="bullet"/>
      <w:lvlText w:val="o"/>
      <w:lvlJc w:val="left"/>
      <w:pPr>
        <w:tabs>
          <w:tab w:val="num" w:pos="1440"/>
        </w:tabs>
        <w:ind w:left="1440" w:hanging="360"/>
      </w:pPr>
      <w:rPr>
        <w:rFonts w:ascii="Courier New" w:hAnsi="Courier New"/>
      </w:rPr>
    </w:lvl>
    <w:lvl w:ilvl="2" w:tplc="6EB2415E">
      <w:start w:val="1"/>
      <w:numFmt w:val="bullet"/>
      <w:lvlText w:val=""/>
      <w:lvlJc w:val="left"/>
      <w:pPr>
        <w:tabs>
          <w:tab w:val="num" w:pos="2160"/>
        </w:tabs>
        <w:ind w:left="2160" w:hanging="360"/>
      </w:pPr>
      <w:rPr>
        <w:rFonts w:ascii="Wingdings" w:hAnsi="Wingdings"/>
      </w:rPr>
    </w:lvl>
    <w:lvl w:ilvl="3" w:tplc="155E01E6">
      <w:start w:val="1"/>
      <w:numFmt w:val="bullet"/>
      <w:lvlText w:val=""/>
      <w:lvlJc w:val="left"/>
      <w:pPr>
        <w:tabs>
          <w:tab w:val="num" w:pos="2880"/>
        </w:tabs>
        <w:ind w:left="2880" w:hanging="360"/>
      </w:pPr>
      <w:rPr>
        <w:rFonts w:ascii="Symbol" w:hAnsi="Symbol"/>
      </w:rPr>
    </w:lvl>
    <w:lvl w:ilvl="4" w:tplc="10A020AC">
      <w:start w:val="1"/>
      <w:numFmt w:val="bullet"/>
      <w:lvlText w:val="o"/>
      <w:lvlJc w:val="left"/>
      <w:pPr>
        <w:tabs>
          <w:tab w:val="num" w:pos="3600"/>
        </w:tabs>
        <w:ind w:left="3600" w:hanging="360"/>
      </w:pPr>
      <w:rPr>
        <w:rFonts w:ascii="Courier New" w:hAnsi="Courier New"/>
      </w:rPr>
    </w:lvl>
    <w:lvl w:ilvl="5" w:tplc="CA6C1946">
      <w:start w:val="1"/>
      <w:numFmt w:val="bullet"/>
      <w:lvlText w:val=""/>
      <w:lvlJc w:val="left"/>
      <w:pPr>
        <w:tabs>
          <w:tab w:val="num" w:pos="4320"/>
        </w:tabs>
        <w:ind w:left="4320" w:hanging="360"/>
      </w:pPr>
      <w:rPr>
        <w:rFonts w:ascii="Wingdings" w:hAnsi="Wingdings"/>
      </w:rPr>
    </w:lvl>
    <w:lvl w:ilvl="6" w:tplc="055602CC">
      <w:start w:val="1"/>
      <w:numFmt w:val="bullet"/>
      <w:lvlText w:val=""/>
      <w:lvlJc w:val="left"/>
      <w:pPr>
        <w:tabs>
          <w:tab w:val="num" w:pos="5040"/>
        </w:tabs>
        <w:ind w:left="5040" w:hanging="360"/>
      </w:pPr>
      <w:rPr>
        <w:rFonts w:ascii="Symbol" w:hAnsi="Symbol"/>
      </w:rPr>
    </w:lvl>
    <w:lvl w:ilvl="7" w:tplc="BCFC9FD0">
      <w:start w:val="1"/>
      <w:numFmt w:val="bullet"/>
      <w:lvlText w:val="o"/>
      <w:lvlJc w:val="left"/>
      <w:pPr>
        <w:tabs>
          <w:tab w:val="num" w:pos="5760"/>
        </w:tabs>
        <w:ind w:left="5760" w:hanging="360"/>
      </w:pPr>
      <w:rPr>
        <w:rFonts w:ascii="Courier New" w:hAnsi="Courier New"/>
      </w:rPr>
    </w:lvl>
    <w:lvl w:ilvl="8" w:tplc="68AE4C7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26609B2C">
      <w:start w:val="1"/>
      <w:numFmt w:val="bullet"/>
      <w:lvlText w:val=""/>
      <w:lvlJc w:val="left"/>
      <w:pPr>
        <w:ind w:left="720" w:hanging="360"/>
      </w:pPr>
      <w:rPr>
        <w:rFonts w:ascii="Symbol" w:hAnsi="Symbol"/>
        <w:sz w:val="20"/>
      </w:rPr>
    </w:lvl>
    <w:lvl w:ilvl="1" w:tplc="4E7A2AE2">
      <w:start w:val="1"/>
      <w:numFmt w:val="bullet"/>
      <w:lvlText w:val="o"/>
      <w:lvlJc w:val="left"/>
      <w:pPr>
        <w:tabs>
          <w:tab w:val="num" w:pos="1440"/>
        </w:tabs>
        <w:ind w:left="1440" w:hanging="360"/>
      </w:pPr>
      <w:rPr>
        <w:rFonts w:ascii="Courier New" w:hAnsi="Courier New"/>
      </w:rPr>
    </w:lvl>
    <w:lvl w:ilvl="2" w:tplc="806E712E">
      <w:start w:val="1"/>
      <w:numFmt w:val="bullet"/>
      <w:lvlText w:val=""/>
      <w:lvlJc w:val="left"/>
      <w:pPr>
        <w:tabs>
          <w:tab w:val="num" w:pos="2160"/>
        </w:tabs>
        <w:ind w:left="2160" w:hanging="360"/>
      </w:pPr>
      <w:rPr>
        <w:rFonts w:ascii="Wingdings" w:hAnsi="Wingdings"/>
      </w:rPr>
    </w:lvl>
    <w:lvl w:ilvl="3" w:tplc="5306828A">
      <w:start w:val="1"/>
      <w:numFmt w:val="bullet"/>
      <w:lvlText w:val=""/>
      <w:lvlJc w:val="left"/>
      <w:pPr>
        <w:tabs>
          <w:tab w:val="num" w:pos="2880"/>
        </w:tabs>
        <w:ind w:left="2880" w:hanging="360"/>
      </w:pPr>
      <w:rPr>
        <w:rFonts w:ascii="Symbol" w:hAnsi="Symbol"/>
      </w:rPr>
    </w:lvl>
    <w:lvl w:ilvl="4" w:tplc="5E44DC74">
      <w:start w:val="1"/>
      <w:numFmt w:val="bullet"/>
      <w:lvlText w:val="o"/>
      <w:lvlJc w:val="left"/>
      <w:pPr>
        <w:tabs>
          <w:tab w:val="num" w:pos="3600"/>
        </w:tabs>
        <w:ind w:left="3600" w:hanging="360"/>
      </w:pPr>
      <w:rPr>
        <w:rFonts w:ascii="Courier New" w:hAnsi="Courier New"/>
      </w:rPr>
    </w:lvl>
    <w:lvl w:ilvl="5" w:tplc="F29615FA">
      <w:start w:val="1"/>
      <w:numFmt w:val="bullet"/>
      <w:lvlText w:val=""/>
      <w:lvlJc w:val="left"/>
      <w:pPr>
        <w:tabs>
          <w:tab w:val="num" w:pos="4320"/>
        </w:tabs>
        <w:ind w:left="4320" w:hanging="360"/>
      </w:pPr>
      <w:rPr>
        <w:rFonts w:ascii="Wingdings" w:hAnsi="Wingdings"/>
      </w:rPr>
    </w:lvl>
    <w:lvl w:ilvl="6" w:tplc="74AA01B4">
      <w:start w:val="1"/>
      <w:numFmt w:val="bullet"/>
      <w:lvlText w:val=""/>
      <w:lvlJc w:val="left"/>
      <w:pPr>
        <w:tabs>
          <w:tab w:val="num" w:pos="5040"/>
        </w:tabs>
        <w:ind w:left="5040" w:hanging="360"/>
      </w:pPr>
      <w:rPr>
        <w:rFonts w:ascii="Symbol" w:hAnsi="Symbol"/>
      </w:rPr>
    </w:lvl>
    <w:lvl w:ilvl="7" w:tplc="A8EE5860">
      <w:start w:val="1"/>
      <w:numFmt w:val="bullet"/>
      <w:lvlText w:val="o"/>
      <w:lvlJc w:val="left"/>
      <w:pPr>
        <w:tabs>
          <w:tab w:val="num" w:pos="5760"/>
        </w:tabs>
        <w:ind w:left="5760" w:hanging="360"/>
      </w:pPr>
      <w:rPr>
        <w:rFonts w:ascii="Courier New" w:hAnsi="Courier New"/>
      </w:rPr>
    </w:lvl>
    <w:lvl w:ilvl="8" w:tplc="EEEA2E3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38AE6C0">
      <w:start w:val="1"/>
      <w:numFmt w:val="bullet"/>
      <w:lvlText w:val=""/>
      <w:lvlJc w:val="left"/>
      <w:pPr>
        <w:ind w:left="720" w:hanging="360"/>
      </w:pPr>
      <w:rPr>
        <w:rFonts w:ascii="Symbol" w:hAnsi="Symbol"/>
        <w:sz w:val="20"/>
      </w:rPr>
    </w:lvl>
    <w:lvl w:ilvl="1" w:tplc="0D62C2BE">
      <w:start w:val="1"/>
      <w:numFmt w:val="bullet"/>
      <w:lvlText w:val="o"/>
      <w:lvlJc w:val="left"/>
      <w:pPr>
        <w:tabs>
          <w:tab w:val="num" w:pos="1440"/>
        </w:tabs>
        <w:ind w:left="1440" w:hanging="360"/>
      </w:pPr>
      <w:rPr>
        <w:rFonts w:ascii="Courier New" w:hAnsi="Courier New"/>
      </w:rPr>
    </w:lvl>
    <w:lvl w:ilvl="2" w:tplc="84D0B826">
      <w:start w:val="1"/>
      <w:numFmt w:val="bullet"/>
      <w:lvlText w:val=""/>
      <w:lvlJc w:val="left"/>
      <w:pPr>
        <w:tabs>
          <w:tab w:val="num" w:pos="2160"/>
        </w:tabs>
        <w:ind w:left="2160" w:hanging="360"/>
      </w:pPr>
      <w:rPr>
        <w:rFonts w:ascii="Wingdings" w:hAnsi="Wingdings"/>
      </w:rPr>
    </w:lvl>
    <w:lvl w:ilvl="3" w:tplc="32508E6E">
      <w:start w:val="1"/>
      <w:numFmt w:val="bullet"/>
      <w:lvlText w:val=""/>
      <w:lvlJc w:val="left"/>
      <w:pPr>
        <w:tabs>
          <w:tab w:val="num" w:pos="2880"/>
        </w:tabs>
        <w:ind w:left="2880" w:hanging="360"/>
      </w:pPr>
      <w:rPr>
        <w:rFonts w:ascii="Symbol" w:hAnsi="Symbol"/>
      </w:rPr>
    </w:lvl>
    <w:lvl w:ilvl="4" w:tplc="A09AA32A">
      <w:start w:val="1"/>
      <w:numFmt w:val="bullet"/>
      <w:lvlText w:val="o"/>
      <w:lvlJc w:val="left"/>
      <w:pPr>
        <w:tabs>
          <w:tab w:val="num" w:pos="3600"/>
        </w:tabs>
        <w:ind w:left="3600" w:hanging="360"/>
      </w:pPr>
      <w:rPr>
        <w:rFonts w:ascii="Courier New" w:hAnsi="Courier New"/>
      </w:rPr>
    </w:lvl>
    <w:lvl w:ilvl="5" w:tplc="2B48B46A">
      <w:start w:val="1"/>
      <w:numFmt w:val="bullet"/>
      <w:lvlText w:val=""/>
      <w:lvlJc w:val="left"/>
      <w:pPr>
        <w:tabs>
          <w:tab w:val="num" w:pos="4320"/>
        </w:tabs>
        <w:ind w:left="4320" w:hanging="360"/>
      </w:pPr>
      <w:rPr>
        <w:rFonts w:ascii="Wingdings" w:hAnsi="Wingdings"/>
      </w:rPr>
    </w:lvl>
    <w:lvl w:ilvl="6" w:tplc="E5C4132C">
      <w:start w:val="1"/>
      <w:numFmt w:val="bullet"/>
      <w:lvlText w:val=""/>
      <w:lvlJc w:val="left"/>
      <w:pPr>
        <w:tabs>
          <w:tab w:val="num" w:pos="5040"/>
        </w:tabs>
        <w:ind w:left="5040" w:hanging="360"/>
      </w:pPr>
      <w:rPr>
        <w:rFonts w:ascii="Symbol" w:hAnsi="Symbol"/>
      </w:rPr>
    </w:lvl>
    <w:lvl w:ilvl="7" w:tplc="D0D4F822">
      <w:start w:val="1"/>
      <w:numFmt w:val="bullet"/>
      <w:lvlText w:val="o"/>
      <w:lvlJc w:val="left"/>
      <w:pPr>
        <w:tabs>
          <w:tab w:val="num" w:pos="5760"/>
        </w:tabs>
        <w:ind w:left="5760" w:hanging="360"/>
      </w:pPr>
      <w:rPr>
        <w:rFonts w:ascii="Courier New" w:hAnsi="Courier New"/>
      </w:rPr>
    </w:lvl>
    <w:lvl w:ilvl="8" w:tplc="BEC0854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55AE8BE">
      <w:start w:val="1"/>
      <w:numFmt w:val="bullet"/>
      <w:lvlText w:val=""/>
      <w:lvlJc w:val="left"/>
      <w:pPr>
        <w:ind w:left="720" w:hanging="360"/>
      </w:pPr>
      <w:rPr>
        <w:rFonts w:ascii="Symbol" w:hAnsi="Symbol"/>
        <w:sz w:val="20"/>
      </w:rPr>
    </w:lvl>
    <w:lvl w:ilvl="1" w:tplc="40DE09C6">
      <w:start w:val="1"/>
      <w:numFmt w:val="bullet"/>
      <w:lvlText w:val="o"/>
      <w:lvlJc w:val="left"/>
      <w:pPr>
        <w:tabs>
          <w:tab w:val="num" w:pos="1440"/>
        </w:tabs>
        <w:ind w:left="1440" w:hanging="360"/>
      </w:pPr>
      <w:rPr>
        <w:rFonts w:ascii="Courier New" w:hAnsi="Courier New"/>
      </w:rPr>
    </w:lvl>
    <w:lvl w:ilvl="2" w:tplc="3D5A0F0C">
      <w:start w:val="1"/>
      <w:numFmt w:val="bullet"/>
      <w:lvlText w:val=""/>
      <w:lvlJc w:val="left"/>
      <w:pPr>
        <w:tabs>
          <w:tab w:val="num" w:pos="2160"/>
        </w:tabs>
        <w:ind w:left="2160" w:hanging="360"/>
      </w:pPr>
      <w:rPr>
        <w:rFonts w:ascii="Wingdings" w:hAnsi="Wingdings"/>
      </w:rPr>
    </w:lvl>
    <w:lvl w:ilvl="3" w:tplc="BBC04AEC">
      <w:start w:val="1"/>
      <w:numFmt w:val="bullet"/>
      <w:lvlText w:val=""/>
      <w:lvlJc w:val="left"/>
      <w:pPr>
        <w:tabs>
          <w:tab w:val="num" w:pos="2880"/>
        </w:tabs>
        <w:ind w:left="2880" w:hanging="360"/>
      </w:pPr>
      <w:rPr>
        <w:rFonts w:ascii="Symbol" w:hAnsi="Symbol"/>
      </w:rPr>
    </w:lvl>
    <w:lvl w:ilvl="4" w:tplc="C622C218">
      <w:start w:val="1"/>
      <w:numFmt w:val="bullet"/>
      <w:lvlText w:val="o"/>
      <w:lvlJc w:val="left"/>
      <w:pPr>
        <w:tabs>
          <w:tab w:val="num" w:pos="3600"/>
        </w:tabs>
        <w:ind w:left="3600" w:hanging="360"/>
      </w:pPr>
      <w:rPr>
        <w:rFonts w:ascii="Courier New" w:hAnsi="Courier New"/>
      </w:rPr>
    </w:lvl>
    <w:lvl w:ilvl="5" w:tplc="91D2C28C">
      <w:start w:val="1"/>
      <w:numFmt w:val="bullet"/>
      <w:lvlText w:val=""/>
      <w:lvlJc w:val="left"/>
      <w:pPr>
        <w:tabs>
          <w:tab w:val="num" w:pos="4320"/>
        </w:tabs>
        <w:ind w:left="4320" w:hanging="360"/>
      </w:pPr>
      <w:rPr>
        <w:rFonts w:ascii="Wingdings" w:hAnsi="Wingdings"/>
      </w:rPr>
    </w:lvl>
    <w:lvl w:ilvl="6" w:tplc="1B80834E">
      <w:start w:val="1"/>
      <w:numFmt w:val="bullet"/>
      <w:lvlText w:val=""/>
      <w:lvlJc w:val="left"/>
      <w:pPr>
        <w:tabs>
          <w:tab w:val="num" w:pos="5040"/>
        </w:tabs>
        <w:ind w:left="5040" w:hanging="360"/>
      </w:pPr>
      <w:rPr>
        <w:rFonts w:ascii="Symbol" w:hAnsi="Symbol"/>
      </w:rPr>
    </w:lvl>
    <w:lvl w:ilvl="7" w:tplc="EF261702">
      <w:start w:val="1"/>
      <w:numFmt w:val="bullet"/>
      <w:lvlText w:val="o"/>
      <w:lvlJc w:val="left"/>
      <w:pPr>
        <w:tabs>
          <w:tab w:val="num" w:pos="5760"/>
        </w:tabs>
        <w:ind w:left="5760" w:hanging="360"/>
      </w:pPr>
      <w:rPr>
        <w:rFonts w:ascii="Courier New" w:hAnsi="Courier New"/>
      </w:rPr>
    </w:lvl>
    <w:lvl w:ilvl="8" w:tplc="2EB2C1D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31C25E16">
      <w:start w:val="1"/>
      <w:numFmt w:val="bullet"/>
      <w:lvlText w:val=""/>
      <w:lvlJc w:val="left"/>
      <w:pPr>
        <w:ind w:left="720" w:hanging="360"/>
      </w:pPr>
      <w:rPr>
        <w:rFonts w:ascii="Symbol" w:hAnsi="Symbol"/>
        <w:sz w:val="20"/>
      </w:rPr>
    </w:lvl>
    <w:lvl w:ilvl="1" w:tplc="FB1AC024">
      <w:start w:val="1"/>
      <w:numFmt w:val="bullet"/>
      <w:lvlText w:val="o"/>
      <w:lvlJc w:val="left"/>
      <w:pPr>
        <w:tabs>
          <w:tab w:val="num" w:pos="1440"/>
        </w:tabs>
        <w:ind w:left="1440" w:hanging="360"/>
      </w:pPr>
      <w:rPr>
        <w:rFonts w:ascii="Courier New" w:hAnsi="Courier New"/>
      </w:rPr>
    </w:lvl>
    <w:lvl w:ilvl="2" w:tplc="D9288432">
      <w:start w:val="1"/>
      <w:numFmt w:val="bullet"/>
      <w:lvlText w:val=""/>
      <w:lvlJc w:val="left"/>
      <w:pPr>
        <w:tabs>
          <w:tab w:val="num" w:pos="2160"/>
        </w:tabs>
        <w:ind w:left="2160" w:hanging="360"/>
      </w:pPr>
      <w:rPr>
        <w:rFonts w:ascii="Wingdings" w:hAnsi="Wingdings"/>
      </w:rPr>
    </w:lvl>
    <w:lvl w:ilvl="3" w:tplc="02E20A74">
      <w:start w:val="1"/>
      <w:numFmt w:val="bullet"/>
      <w:lvlText w:val=""/>
      <w:lvlJc w:val="left"/>
      <w:pPr>
        <w:tabs>
          <w:tab w:val="num" w:pos="2880"/>
        </w:tabs>
        <w:ind w:left="2880" w:hanging="360"/>
      </w:pPr>
      <w:rPr>
        <w:rFonts w:ascii="Symbol" w:hAnsi="Symbol"/>
      </w:rPr>
    </w:lvl>
    <w:lvl w:ilvl="4" w:tplc="822EB438">
      <w:start w:val="1"/>
      <w:numFmt w:val="bullet"/>
      <w:lvlText w:val="o"/>
      <w:lvlJc w:val="left"/>
      <w:pPr>
        <w:tabs>
          <w:tab w:val="num" w:pos="3600"/>
        </w:tabs>
        <w:ind w:left="3600" w:hanging="360"/>
      </w:pPr>
      <w:rPr>
        <w:rFonts w:ascii="Courier New" w:hAnsi="Courier New"/>
      </w:rPr>
    </w:lvl>
    <w:lvl w:ilvl="5" w:tplc="3B90576A">
      <w:start w:val="1"/>
      <w:numFmt w:val="bullet"/>
      <w:lvlText w:val=""/>
      <w:lvlJc w:val="left"/>
      <w:pPr>
        <w:tabs>
          <w:tab w:val="num" w:pos="4320"/>
        </w:tabs>
        <w:ind w:left="4320" w:hanging="360"/>
      </w:pPr>
      <w:rPr>
        <w:rFonts w:ascii="Wingdings" w:hAnsi="Wingdings"/>
      </w:rPr>
    </w:lvl>
    <w:lvl w:ilvl="6" w:tplc="EB583164">
      <w:start w:val="1"/>
      <w:numFmt w:val="bullet"/>
      <w:lvlText w:val=""/>
      <w:lvlJc w:val="left"/>
      <w:pPr>
        <w:tabs>
          <w:tab w:val="num" w:pos="5040"/>
        </w:tabs>
        <w:ind w:left="5040" w:hanging="360"/>
      </w:pPr>
      <w:rPr>
        <w:rFonts w:ascii="Symbol" w:hAnsi="Symbol"/>
      </w:rPr>
    </w:lvl>
    <w:lvl w:ilvl="7" w:tplc="466E5700">
      <w:start w:val="1"/>
      <w:numFmt w:val="bullet"/>
      <w:lvlText w:val="o"/>
      <w:lvlJc w:val="left"/>
      <w:pPr>
        <w:tabs>
          <w:tab w:val="num" w:pos="5760"/>
        </w:tabs>
        <w:ind w:left="5760" w:hanging="360"/>
      </w:pPr>
      <w:rPr>
        <w:rFonts w:ascii="Courier New" w:hAnsi="Courier New"/>
      </w:rPr>
    </w:lvl>
    <w:lvl w:ilvl="8" w:tplc="203C0E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822EB6A2">
      <w:start w:val="1"/>
      <w:numFmt w:val="bullet"/>
      <w:lvlText w:val=""/>
      <w:lvlJc w:val="left"/>
      <w:pPr>
        <w:ind w:left="720" w:hanging="360"/>
      </w:pPr>
      <w:rPr>
        <w:rFonts w:ascii="Symbol" w:hAnsi="Symbol"/>
        <w:sz w:val="20"/>
      </w:rPr>
    </w:lvl>
    <w:lvl w:ilvl="1" w:tplc="039E098A">
      <w:start w:val="1"/>
      <w:numFmt w:val="bullet"/>
      <w:lvlText w:val="o"/>
      <w:lvlJc w:val="left"/>
      <w:pPr>
        <w:tabs>
          <w:tab w:val="num" w:pos="1440"/>
        </w:tabs>
        <w:ind w:left="1440" w:hanging="360"/>
      </w:pPr>
      <w:rPr>
        <w:rFonts w:ascii="Courier New" w:hAnsi="Courier New"/>
      </w:rPr>
    </w:lvl>
    <w:lvl w:ilvl="2" w:tplc="4542435A">
      <w:start w:val="1"/>
      <w:numFmt w:val="bullet"/>
      <w:lvlText w:val=""/>
      <w:lvlJc w:val="left"/>
      <w:pPr>
        <w:tabs>
          <w:tab w:val="num" w:pos="2160"/>
        </w:tabs>
        <w:ind w:left="2160" w:hanging="360"/>
      </w:pPr>
      <w:rPr>
        <w:rFonts w:ascii="Wingdings" w:hAnsi="Wingdings"/>
      </w:rPr>
    </w:lvl>
    <w:lvl w:ilvl="3" w:tplc="5762D45E">
      <w:start w:val="1"/>
      <w:numFmt w:val="bullet"/>
      <w:lvlText w:val=""/>
      <w:lvlJc w:val="left"/>
      <w:pPr>
        <w:tabs>
          <w:tab w:val="num" w:pos="2880"/>
        </w:tabs>
        <w:ind w:left="2880" w:hanging="360"/>
      </w:pPr>
      <w:rPr>
        <w:rFonts w:ascii="Symbol" w:hAnsi="Symbol"/>
      </w:rPr>
    </w:lvl>
    <w:lvl w:ilvl="4" w:tplc="D16A6280">
      <w:start w:val="1"/>
      <w:numFmt w:val="bullet"/>
      <w:lvlText w:val="o"/>
      <w:lvlJc w:val="left"/>
      <w:pPr>
        <w:tabs>
          <w:tab w:val="num" w:pos="3600"/>
        </w:tabs>
        <w:ind w:left="3600" w:hanging="360"/>
      </w:pPr>
      <w:rPr>
        <w:rFonts w:ascii="Courier New" w:hAnsi="Courier New"/>
      </w:rPr>
    </w:lvl>
    <w:lvl w:ilvl="5" w:tplc="34B46E82">
      <w:start w:val="1"/>
      <w:numFmt w:val="bullet"/>
      <w:lvlText w:val=""/>
      <w:lvlJc w:val="left"/>
      <w:pPr>
        <w:tabs>
          <w:tab w:val="num" w:pos="4320"/>
        </w:tabs>
        <w:ind w:left="4320" w:hanging="360"/>
      </w:pPr>
      <w:rPr>
        <w:rFonts w:ascii="Wingdings" w:hAnsi="Wingdings"/>
      </w:rPr>
    </w:lvl>
    <w:lvl w:ilvl="6" w:tplc="F7B46408">
      <w:start w:val="1"/>
      <w:numFmt w:val="bullet"/>
      <w:lvlText w:val=""/>
      <w:lvlJc w:val="left"/>
      <w:pPr>
        <w:tabs>
          <w:tab w:val="num" w:pos="5040"/>
        </w:tabs>
        <w:ind w:left="5040" w:hanging="360"/>
      </w:pPr>
      <w:rPr>
        <w:rFonts w:ascii="Symbol" w:hAnsi="Symbol"/>
      </w:rPr>
    </w:lvl>
    <w:lvl w:ilvl="7" w:tplc="EA2E9C58">
      <w:start w:val="1"/>
      <w:numFmt w:val="bullet"/>
      <w:lvlText w:val="o"/>
      <w:lvlJc w:val="left"/>
      <w:pPr>
        <w:tabs>
          <w:tab w:val="num" w:pos="5760"/>
        </w:tabs>
        <w:ind w:left="5760" w:hanging="360"/>
      </w:pPr>
      <w:rPr>
        <w:rFonts w:ascii="Courier New" w:hAnsi="Courier New"/>
      </w:rPr>
    </w:lvl>
    <w:lvl w:ilvl="8" w:tplc="8822FE2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9FA0D96">
      <w:start w:val="1"/>
      <w:numFmt w:val="bullet"/>
      <w:lvlText w:val=""/>
      <w:lvlJc w:val="left"/>
      <w:pPr>
        <w:ind w:left="720" w:hanging="360"/>
      </w:pPr>
      <w:rPr>
        <w:rFonts w:ascii="Symbol" w:hAnsi="Symbol"/>
        <w:sz w:val="20"/>
      </w:rPr>
    </w:lvl>
    <w:lvl w:ilvl="1" w:tplc="9C24A9B2">
      <w:start w:val="1"/>
      <w:numFmt w:val="bullet"/>
      <w:lvlText w:val="o"/>
      <w:lvlJc w:val="left"/>
      <w:pPr>
        <w:tabs>
          <w:tab w:val="num" w:pos="1440"/>
        </w:tabs>
        <w:ind w:left="1440" w:hanging="360"/>
      </w:pPr>
      <w:rPr>
        <w:rFonts w:ascii="Courier New" w:hAnsi="Courier New"/>
      </w:rPr>
    </w:lvl>
    <w:lvl w:ilvl="2" w:tplc="C11E4B5C">
      <w:start w:val="1"/>
      <w:numFmt w:val="bullet"/>
      <w:lvlText w:val=""/>
      <w:lvlJc w:val="left"/>
      <w:pPr>
        <w:tabs>
          <w:tab w:val="num" w:pos="2160"/>
        </w:tabs>
        <w:ind w:left="2160" w:hanging="360"/>
      </w:pPr>
      <w:rPr>
        <w:rFonts w:ascii="Wingdings" w:hAnsi="Wingdings"/>
      </w:rPr>
    </w:lvl>
    <w:lvl w:ilvl="3" w:tplc="94A2A5CA">
      <w:start w:val="1"/>
      <w:numFmt w:val="bullet"/>
      <w:lvlText w:val=""/>
      <w:lvlJc w:val="left"/>
      <w:pPr>
        <w:tabs>
          <w:tab w:val="num" w:pos="2880"/>
        </w:tabs>
        <w:ind w:left="2880" w:hanging="360"/>
      </w:pPr>
      <w:rPr>
        <w:rFonts w:ascii="Symbol" w:hAnsi="Symbol"/>
      </w:rPr>
    </w:lvl>
    <w:lvl w:ilvl="4" w:tplc="D0247404">
      <w:start w:val="1"/>
      <w:numFmt w:val="bullet"/>
      <w:lvlText w:val="o"/>
      <w:lvlJc w:val="left"/>
      <w:pPr>
        <w:tabs>
          <w:tab w:val="num" w:pos="3600"/>
        </w:tabs>
        <w:ind w:left="3600" w:hanging="360"/>
      </w:pPr>
      <w:rPr>
        <w:rFonts w:ascii="Courier New" w:hAnsi="Courier New"/>
      </w:rPr>
    </w:lvl>
    <w:lvl w:ilvl="5" w:tplc="312A7672">
      <w:start w:val="1"/>
      <w:numFmt w:val="bullet"/>
      <w:lvlText w:val=""/>
      <w:lvlJc w:val="left"/>
      <w:pPr>
        <w:tabs>
          <w:tab w:val="num" w:pos="4320"/>
        </w:tabs>
        <w:ind w:left="4320" w:hanging="360"/>
      </w:pPr>
      <w:rPr>
        <w:rFonts w:ascii="Wingdings" w:hAnsi="Wingdings"/>
      </w:rPr>
    </w:lvl>
    <w:lvl w:ilvl="6" w:tplc="6D9089C6">
      <w:start w:val="1"/>
      <w:numFmt w:val="bullet"/>
      <w:lvlText w:val=""/>
      <w:lvlJc w:val="left"/>
      <w:pPr>
        <w:tabs>
          <w:tab w:val="num" w:pos="5040"/>
        </w:tabs>
        <w:ind w:left="5040" w:hanging="360"/>
      </w:pPr>
      <w:rPr>
        <w:rFonts w:ascii="Symbol" w:hAnsi="Symbol"/>
      </w:rPr>
    </w:lvl>
    <w:lvl w:ilvl="7" w:tplc="16B4643E">
      <w:start w:val="1"/>
      <w:numFmt w:val="bullet"/>
      <w:lvlText w:val="o"/>
      <w:lvlJc w:val="left"/>
      <w:pPr>
        <w:tabs>
          <w:tab w:val="num" w:pos="5760"/>
        </w:tabs>
        <w:ind w:left="5760" w:hanging="360"/>
      </w:pPr>
      <w:rPr>
        <w:rFonts w:ascii="Courier New" w:hAnsi="Courier New"/>
      </w:rPr>
    </w:lvl>
    <w:lvl w:ilvl="8" w:tplc="1812B93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A8CB796">
      <w:start w:val="1"/>
      <w:numFmt w:val="bullet"/>
      <w:lvlText w:val=""/>
      <w:lvlJc w:val="left"/>
      <w:pPr>
        <w:ind w:left="720" w:hanging="360"/>
      </w:pPr>
      <w:rPr>
        <w:rFonts w:ascii="Symbol" w:hAnsi="Symbol"/>
        <w:sz w:val="20"/>
      </w:rPr>
    </w:lvl>
    <w:lvl w:ilvl="1" w:tplc="948C2BBE">
      <w:start w:val="1"/>
      <w:numFmt w:val="bullet"/>
      <w:lvlText w:val="o"/>
      <w:lvlJc w:val="left"/>
      <w:pPr>
        <w:tabs>
          <w:tab w:val="num" w:pos="1440"/>
        </w:tabs>
        <w:ind w:left="1440" w:hanging="360"/>
      </w:pPr>
      <w:rPr>
        <w:rFonts w:ascii="Courier New" w:hAnsi="Courier New"/>
      </w:rPr>
    </w:lvl>
    <w:lvl w:ilvl="2" w:tplc="614C1A04">
      <w:start w:val="1"/>
      <w:numFmt w:val="bullet"/>
      <w:lvlText w:val=""/>
      <w:lvlJc w:val="left"/>
      <w:pPr>
        <w:tabs>
          <w:tab w:val="num" w:pos="2160"/>
        </w:tabs>
        <w:ind w:left="2160" w:hanging="360"/>
      </w:pPr>
      <w:rPr>
        <w:rFonts w:ascii="Wingdings" w:hAnsi="Wingdings"/>
      </w:rPr>
    </w:lvl>
    <w:lvl w:ilvl="3" w:tplc="8EBEBC2A">
      <w:start w:val="1"/>
      <w:numFmt w:val="bullet"/>
      <w:lvlText w:val=""/>
      <w:lvlJc w:val="left"/>
      <w:pPr>
        <w:tabs>
          <w:tab w:val="num" w:pos="2880"/>
        </w:tabs>
        <w:ind w:left="2880" w:hanging="360"/>
      </w:pPr>
      <w:rPr>
        <w:rFonts w:ascii="Symbol" w:hAnsi="Symbol"/>
      </w:rPr>
    </w:lvl>
    <w:lvl w:ilvl="4" w:tplc="350469F4">
      <w:start w:val="1"/>
      <w:numFmt w:val="bullet"/>
      <w:lvlText w:val="o"/>
      <w:lvlJc w:val="left"/>
      <w:pPr>
        <w:tabs>
          <w:tab w:val="num" w:pos="3600"/>
        </w:tabs>
        <w:ind w:left="3600" w:hanging="360"/>
      </w:pPr>
      <w:rPr>
        <w:rFonts w:ascii="Courier New" w:hAnsi="Courier New"/>
      </w:rPr>
    </w:lvl>
    <w:lvl w:ilvl="5" w:tplc="3FD080AC">
      <w:start w:val="1"/>
      <w:numFmt w:val="bullet"/>
      <w:lvlText w:val=""/>
      <w:lvlJc w:val="left"/>
      <w:pPr>
        <w:tabs>
          <w:tab w:val="num" w:pos="4320"/>
        </w:tabs>
        <w:ind w:left="4320" w:hanging="360"/>
      </w:pPr>
      <w:rPr>
        <w:rFonts w:ascii="Wingdings" w:hAnsi="Wingdings"/>
      </w:rPr>
    </w:lvl>
    <w:lvl w:ilvl="6" w:tplc="A8DEFF26">
      <w:start w:val="1"/>
      <w:numFmt w:val="bullet"/>
      <w:lvlText w:val=""/>
      <w:lvlJc w:val="left"/>
      <w:pPr>
        <w:tabs>
          <w:tab w:val="num" w:pos="5040"/>
        </w:tabs>
        <w:ind w:left="5040" w:hanging="360"/>
      </w:pPr>
      <w:rPr>
        <w:rFonts w:ascii="Symbol" w:hAnsi="Symbol"/>
      </w:rPr>
    </w:lvl>
    <w:lvl w:ilvl="7" w:tplc="F43AF25C">
      <w:start w:val="1"/>
      <w:numFmt w:val="bullet"/>
      <w:lvlText w:val="o"/>
      <w:lvlJc w:val="left"/>
      <w:pPr>
        <w:tabs>
          <w:tab w:val="num" w:pos="5760"/>
        </w:tabs>
        <w:ind w:left="5760" w:hanging="360"/>
      </w:pPr>
      <w:rPr>
        <w:rFonts w:ascii="Courier New" w:hAnsi="Courier New"/>
      </w:rPr>
    </w:lvl>
    <w:lvl w:ilvl="8" w:tplc="54D8657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4858B99C">
      <w:start w:val="1"/>
      <w:numFmt w:val="bullet"/>
      <w:lvlText w:val=""/>
      <w:lvlJc w:val="left"/>
      <w:pPr>
        <w:ind w:left="720" w:hanging="360"/>
      </w:pPr>
      <w:rPr>
        <w:rFonts w:ascii="Symbol" w:hAnsi="Symbol"/>
        <w:sz w:val="20"/>
      </w:rPr>
    </w:lvl>
    <w:lvl w:ilvl="1" w:tplc="42A87756">
      <w:start w:val="1"/>
      <w:numFmt w:val="bullet"/>
      <w:lvlText w:val="o"/>
      <w:lvlJc w:val="left"/>
      <w:pPr>
        <w:tabs>
          <w:tab w:val="num" w:pos="1440"/>
        </w:tabs>
        <w:ind w:left="1440" w:hanging="360"/>
      </w:pPr>
      <w:rPr>
        <w:rFonts w:ascii="Courier New" w:hAnsi="Courier New"/>
      </w:rPr>
    </w:lvl>
    <w:lvl w:ilvl="2" w:tplc="A5180766">
      <w:start w:val="1"/>
      <w:numFmt w:val="bullet"/>
      <w:lvlText w:val=""/>
      <w:lvlJc w:val="left"/>
      <w:pPr>
        <w:tabs>
          <w:tab w:val="num" w:pos="2160"/>
        </w:tabs>
        <w:ind w:left="2160" w:hanging="360"/>
      </w:pPr>
      <w:rPr>
        <w:rFonts w:ascii="Wingdings" w:hAnsi="Wingdings"/>
      </w:rPr>
    </w:lvl>
    <w:lvl w:ilvl="3" w:tplc="262A6582">
      <w:start w:val="1"/>
      <w:numFmt w:val="bullet"/>
      <w:lvlText w:val=""/>
      <w:lvlJc w:val="left"/>
      <w:pPr>
        <w:tabs>
          <w:tab w:val="num" w:pos="2880"/>
        </w:tabs>
        <w:ind w:left="2880" w:hanging="360"/>
      </w:pPr>
      <w:rPr>
        <w:rFonts w:ascii="Symbol" w:hAnsi="Symbol"/>
      </w:rPr>
    </w:lvl>
    <w:lvl w:ilvl="4" w:tplc="82A6B534">
      <w:start w:val="1"/>
      <w:numFmt w:val="bullet"/>
      <w:lvlText w:val="o"/>
      <w:lvlJc w:val="left"/>
      <w:pPr>
        <w:tabs>
          <w:tab w:val="num" w:pos="3600"/>
        </w:tabs>
        <w:ind w:left="3600" w:hanging="360"/>
      </w:pPr>
      <w:rPr>
        <w:rFonts w:ascii="Courier New" w:hAnsi="Courier New"/>
      </w:rPr>
    </w:lvl>
    <w:lvl w:ilvl="5" w:tplc="40C88926">
      <w:start w:val="1"/>
      <w:numFmt w:val="bullet"/>
      <w:lvlText w:val=""/>
      <w:lvlJc w:val="left"/>
      <w:pPr>
        <w:tabs>
          <w:tab w:val="num" w:pos="4320"/>
        </w:tabs>
        <w:ind w:left="4320" w:hanging="360"/>
      </w:pPr>
      <w:rPr>
        <w:rFonts w:ascii="Wingdings" w:hAnsi="Wingdings"/>
      </w:rPr>
    </w:lvl>
    <w:lvl w:ilvl="6" w:tplc="13CAB00E">
      <w:start w:val="1"/>
      <w:numFmt w:val="bullet"/>
      <w:lvlText w:val=""/>
      <w:lvlJc w:val="left"/>
      <w:pPr>
        <w:tabs>
          <w:tab w:val="num" w:pos="5040"/>
        </w:tabs>
        <w:ind w:left="5040" w:hanging="360"/>
      </w:pPr>
      <w:rPr>
        <w:rFonts w:ascii="Symbol" w:hAnsi="Symbol"/>
      </w:rPr>
    </w:lvl>
    <w:lvl w:ilvl="7" w:tplc="B1245C8C">
      <w:start w:val="1"/>
      <w:numFmt w:val="bullet"/>
      <w:lvlText w:val="o"/>
      <w:lvlJc w:val="left"/>
      <w:pPr>
        <w:tabs>
          <w:tab w:val="num" w:pos="5760"/>
        </w:tabs>
        <w:ind w:left="5760" w:hanging="360"/>
      </w:pPr>
      <w:rPr>
        <w:rFonts w:ascii="Courier New" w:hAnsi="Courier New"/>
      </w:rPr>
    </w:lvl>
    <w:lvl w:ilvl="8" w:tplc="CD166AB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A588622">
      <w:start w:val="1"/>
      <w:numFmt w:val="bullet"/>
      <w:lvlText w:val=""/>
      <w:lvlJc w:val="left"/>
      <w:pPr>
        <w:ind w:left="720" w:hanging="360"/>
      </w:pPr>
      <w:rPr>
        <w:rFonts w:ascii="Symbol" w:hAnsi="Symbol"/>
        <w:sz w:val="20"/>
      </w:rPr>
    </w:lvl>
    <w:lvl w:ilvl="1" w:tplc="358E0398">
      <w:start w:val="1"/>
      <w:numFmt w:val="bullet"/>
      <w:lvlText w:val="o"/>
      <w:lvlJc w:val="left"/>
      <w:pPr>
        <w:tabs>
          <w:tab w:val="num" w:pos="1440"/>
        </w:tabs>
        <w:ind w:left="1440" w:hanging="360"/>
      </w:pPr>
      <w:rPr>
        <w:rFonts w:ascii="Courier New" w:hAnsi="Courier New"/>
      </w:rPr>
    </w:lvl>
    <w:lvl w:ilvl="2" w:tplc="62082660">
      <w:start w:val="1"/>
      <w:numFmt w:val="bullet"/>
      <w:lvlText w:val=""/>
      <w:lvlJc w:val="left"/>
      <w:pPr>
        <w:tabs>
          <w:tab w:val="num" w:pos="2160"/>
        </w:tabs>
        <w:ind w:left="2160" w:hanging="360"/>
      </w:pPr>
      <w:rPr>
        <w:rFonts w:ascii="Wingdings" w:hAnsi="Wingdings"/>
      </w:rPr>
    </w:lvl>
    <w:lvl w:ilvl="3" w:tplc="8132EA06">
      <w:start w:val="1"/>
      <w:numFmt w:val="bullet"/>
      <w:lvlText w:val=""/>
      <w:lvlJc w:val="left"/>
      <w:pPr>
        <w:tabs>
          <w:tab w:val="num" w:pos="2880"/>
        </w:tabs>
        <w:ind w:left="2880" w:hanging="360"/>
      </w:pPr>
      <w:rPr>
        <w:rFonts w:ascii="Symbol" w:hAnsi="Symbol"/>
      </w:rPr>
    </w:lvl>
    <w:lvl w:ilvl="4" w:tplc="95405A0A">
      <w:start w:val="1"/>
      <w:numFmt w:val="bullet"/>
      <w:lvlText w:val="o"/>
      <w:lvlJc w:val="left"/>
      <w:pPr>
        <w:tabs>
          <w:tab w:val="num" w:pos="3600"/>
        </w:tabs>
        <w:ind w:left="3600" w:hanging="360"/>
      </w:pPr>
      <w:rPr>
        <w:rFonts w:ascii="Courier New" w:hAnsi="Courier New"/>
      </w:rPr>
    </w:lvl>
    <w:lvl w:ilvl="5" w:tplc="A9A6C8EE">
      <w:start w:val="1"/>
      <w:numFmt w:val="bullet"/>
      <w:lvlText w:val=""/>
      <w:lvlJc w:val="left"/>
      <w:pPr>
        <w:tabs>
          <w:tab w:val="num" w:pos="4320"/>
        </w:tabs>
        <w:ind w:left="4320" w:hanging="360"/>
      </w:pPr>
      <w:rPr>
        <w:rFonts w:ascii="Wingdings" w:hAnsi="Wingdings"/>
      </w:rPr>
    </w:lvl>
    <w:lvl w:ilvl="6" w:tplc="EA182688">
      <w:start w:val="1"/>
      <w:numFmt w:val="bullet"/>
      <w:lvlText w:val=""/>
      <w:lvlJc w:val="left"/>
      <w:pPr>
        <w:tabs>
          <w:tab w:val="num" w:pos="5040"/>
        </w:tabs>
        <w:ind w:left="5040" w:hanging="360"/>
      </w:pPr>
      <w:rPr>
        <w:rFonts w:ascii="Symbol" w:hAnsi="Symbol"/>
      </w:rPr>
    </w:lvl>
    <w:lvl w:ilvl="7" w:tplc="9DD44D1C">
      <w:start w:val="1"/>
      <w:numFmt w:val="bullet"/>
      <w:lvlText w:val="o"/>
      <w:lvlJc w:val="left"/>
      <w:pPr>
        <w:tabs>
          <w:tab w:val="num" w:pos="5760"/>
        </w:tabs>
        <w:ind w:left="5760" w:hanging="360"/>
      </w:pPr>
      <w:rPr>
        <w:rFonts w:ascii="Courier New" w:hAnsi="Courier New"/>
      </w:rPr>
    </w:lvl>
    <w:lvl w:ilvl="8" w:tplc="C2BE7B4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26B0A538">
      <w:start w:val="1"/>
      <w:numFmt w:val="bullet"/>
      <w:lvlText w:val=""/>
      <w:lvlJc w:val="left"/>
      <w:pPr>
        <w:ind w:left="720" w:hanging="360"/>
      </w:pPr>
      <w:rPr>
        <w:rFonts w:ascii="Symbol" w:hAnsi="Symbol"/>
        <w:sz w:val="20"/>
      </w:rPr>
    </w:lvl>
    <w:lvl w:ilvl="1" w:tplc="F7343592">
      <w:start w:val="1"/>
      <w:numFmt w:val="bullet"/>
      <w:lvlText w:val="o"/>
      <w:lvlJc w:val="left"/>
      <w:pPr>
        <w:tabs>
          <w:tab w:val="num" w:pos="1440"/>
        </w:tabs>
        <w:ind w:left="1440" w:hanging="360"/>
      </w:pPr>
      <w:rPr>
        <w:rFonts w:ascii="Courier New" w:hAnsi="Courier New"/>
      </w:rPr>
    </w:lvl>
    <w:lvl w:ilvl="2" w:tplc="8FB6E610">
      <w:start w:val="1"/>
      <w:numFmt w:val="bullet"/>
      <w:lvlText w:val=""/>
      <w:lvlJc w:val="left"/>
      <w:pPr>
        <w:tabs>
          <w:tab w:val="num" w:pos="2160"/>
        </w:tabs>
        <w:ind w:left="2160" w:hanging="360"/>
      </w:pPr>
      <w:rPr>
        <w:rFonts w:ascii="Wingdings" w:hAnsi="Wingdings"/>
      </w:rPr>
    </w:lvl>
    <w:lvl w:ilvl="3" w:tplc="719E2CA6">
      <w:start w:val="1"/>
      <w:numFmt w:val="bullet"/>
      <w:lvlText w:val=""/>
      <w:lvlJc w:val="left"/>
      <w:pPr>
        <w:tabs>
          <w:tab w:val="num" w:pos="2880"/>
        </w:tabs>
        <w:ind w:left="2880" w:hanging="360"/>
      </w:pPr>
      <w:rPr>
        <w:rFonts w:ascii="Symbol" w:hAnsi="Symbol"/>
      </w:rPr>
    </w:lvl>
    <w:lvl w:ilvl="4" w:tplc="51B29C90">
      <w:start w:val="1"/>
      <w:numFmt w:val="bullet"/>
      <w:lvlText w:val="o"/>
      <w:lvlJc w:val="left"/>
      <w:pPr>
        <w:tabs>
          <w:tab w:val="num" w:pos="3600"/>
        </w:tabs>
        <w:ind w:left="3600" w:hanging="360"/>
      </w:pPr>
      <w:rPr>
        <w:rFonts w:ascii="Courier New" w:hAnsi="Courier New"/>
      </w:rPr>
    </w:lvl>
    <w:lvl w:ilvl="5" w:tplc="E758C716">
      <w:start w:val="1"/>
      <w:numFmt w:val="bullet"/>
      <w:lvlText w:val=""/>
      <w:lvlJc w:val="left"/>
      <w:pPr>
        <w:tabs>
          <w:tab w:val="num" w:pos="4320"/>
        </w:tabs>
        <w:ind w:left="4320" w:hanging="360"/>
      </w:pPr>
      <w:rPr>
        <w:rFonts w:ascii="Wingdings" w:hAnsi="Wingdings"/>
      </w:rPr>
    </w:lvl>
    <w:lvl w:ilvl="6" w:tplc="326A51D8">
      <w:start w:val="1"/>
      <w:numFmt w:val="bullet"/>
      <w:lvlText w:val=""/>
      <w:lvlJc w:val="left"/>
      <w:pPr>
        <w:tabs>
          <w:tab w:val="num" w:pos="5040"/>
        </w:tabs>
        <w:ind w:left="5040" w:hanging="360"/>
      </w:pPr>
      <w:rPr>
        <w:rFonts w:ascii="Symbol" w:hAnsi="Symbol"/>
      </w:rPr>
    </w:lvl>
    <w:lvl w:ilvl="7" w:tplc="54F244B2">
      <w:start w:val="1"/>
      <w:numFmt w:val="bullet"/>
      <w:lvlText w:val="o"/>
      <w:lvlJc w:val="left"/>
      <w:pPr>
        <w:tabs>
          <w:tab w:val="num" w:pos="5760"/>
        </w:tabs>
        <w:ind w:left="5760" w:hanging="360"/>
      </w:pPr>
      <w:rPr>
        <w:rFonts w:ascii="Courier New" w:hAnsi="Courier New"/>
      </w:rPr>
    </w:lvl>
    <w:lvl w:ilvl="8" w:tplc="F2E2518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00C0ECC">
      <w:start w:val="1"/>
      <w:numFmt w:val="bullet"/>
      <w:lvlText w:val=""/>
      <w:lvlJc w:val="left"/>
      <w:pPr>
        <w:ind w:left="720" w:hanging="360"/>
      </w:pPr>
      <w:rPr>
        <w:rFonts w:ascii="Symbol" w:hAnsi="Symbol"/>
        <w:sz w:val="20"/>
      </w:rPr>
    </w:lvl>
    <w:lvl w:ilvl="1" w:tplc="FB90896E">
      <w:start w:val="1"/>
      <w:numFmt w:val="bullet"/>
      <w:lvlText w:val="o"/>
      <w:lvlJc w:val="left"/>
      <w:pPr>
        <w:tabs>
          <w:tab w:val="num" w:pos="1440"/>
        </w:tabs>
        <w:ind w:left="1440" w:hanging="360"/>
      </w:pPr>
      <w:rPr>
        <w:rFonts w:ascii="Courier New" w:hAnsi="Courier New"/>
      </w:rPr>
    </w:lvl>
    <w:lvl w:ilvl="2" w:tplc="A1EC5F8C">
      <w:start w:val="1"/>
      <w:numFmt w:val="bullet"/>
      <w:lvlText w:val=""/>
      <w:lvlJc w:val="left"/>
      <w:pPr>
        <w:tabs>
          <w:tab w:val="num" w:pos="2160"/>
        </w:tabs>
        <w:ind w:left="2160" w:hanging="360"/>
      </w:pPr>
      <w:rPr>
        <w:rFonts w:ascii="Wingdings" w:hAnsi="Wingdings"/>
      </w:rPr>
    </w:lvl>
    <w:lvl w:ilvl="3" w:tplc="DCC2A14C">
      <w:start w:val="1"/>
      <w:numFmt w:val="bullet"/>
      <w:lvlText w:val=""/>
      <w:lvlJc w:val="left"/>
      <w:pPr>
        <w:tabs>
          <w:tab w:val="num" w:pos="2880"/>
        </w:tabs>
        <w:ind w:left="2880" w:hanging="360"/>
      </w:pPr>
      <w:rPr>
        <w:rFonts w:ascii="Symbol" w:hAnsi="Symbol"/>
      </w:rPr>
    </w:lvl>
    <w:lvl w:ilvl="4" w:tplc="781A1AD0">
      <w:start w:val="1"/>
      <w:numFmt w:val="bullet"/>
      <w:lvlText w:val="o"/>
      <w:lvlJc w:val="left"/>
      <w:pPr>
        <w:tabs>
          <w:tab w:val="num" w:pos="3600"/>
        </w:tabs>
        <w:ind w:left="3600" w:hanging="360"/>
      </w:pPr>
      <w:rPr>
        <w:rFonts w:ascii="Courier New" w:hAnsi="Courier New"/>
      </w:rPr>
    </w:lvl>
    <w:lvl w:ilvl="5" w:tplc="22DA4E80">
      <w:start w:val="1"/>
      <w:numFmt w:val="bullet"/>
      <w:lvlText w:val=""/>
      <w:lvlJc w:val="left"/>
      <w:pPr>
        <w:tabs>
          <w:tab w:val="num" w:pos="4320"/>
        </w:tabs>
        <w:ind w:left="4320" w:hanging="360"/>
      </w:pPr>
      <w:rPr>
        <w:rFonts w:ascii="Wingdings" w:hAnsi="Wingdings"/>
      </w:rPr>
    </w:lvl>
    <w:lvl w:ilvl="6" w:tplc="19E82A08">
      <w:start w:val="1"/>
      <w:numFmt w:val="bullet"/>
      <w:lvlText w:val=""/>
      <w:lvlJc w:val="left"/>
      <w:pPr>
        <w:tabs>
          <w:tab w:val="num" w:pos="5040"/>
        </w:tabs>
        <w:ind w:left="5040" w:hanging="360"/>
      </w:pPr>
      <w:rPr>
        <w:rFonts w:ascii="Symbol" w:hAnsi="Symbol"/>
      </w:rPr>
    </w:lvl>
    <w:lvl w:ilvl="7" w:tplc="FF1EC934">
      <w:start w:val="1"/>
      <w:numFmt w:val="bullet"/>
      <w:lvlText w:val="o"/>
      <w:lvlJc w:val="left"/>
      <w:pPr>
        <w:tabs>
          <w:tab w:val="num" w:pos="5760"/>
        </w:tabs>
        <w:ind w:left="5760" w:hanging="360"/>
      </w:pPr>
      <w:rPr>
        <w:rFonts w:ascii="Courier New" w:hAnsi="Courier New"/>
      </w:rPr>
    </w:lvl>
    <w:lvl w:ilvl="8" w:tplc="65F010B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C165392">
      <w:start w:val="1"/>
      <w:numFmt w:val="bullet"/>
      <w:lvlText w:val=""/>
      <w:lvlJc w:val="left"/>
      <w:pPr>
        <w:ind w:left="720" w:hanging="360"/>
      </w:pPr>
      <w:rPr>
        <w:rFonts w:ascii="Symbol" w:hAnsi="Symbol"/>
        <w:sz w:val="20"/>
      </w:rPr>
    </w:lvl>
    <w:lvl w:ilvl="1" w:tplc="88D4CC30">
      <w:start w:val="1"/>
      <w:numFmt w:val="bullet"/>
      <w:lvlText w:val="o"/>
      <w:lvlJc w:val="left"/>
      <w:pPr>
        <w:tabs>
          <w:tab w:val="num" w:pos="1440"/>
        </w:tabs>
        <w:ind w:left="1440" w:hanging="360"/>
      </w:pPr>
      <w:rPr>
        <w:rFonts w:ascii="Courier New" w:hAnsi="Courier New"/>
      </w:rPr>
    </w:lvl>
    <w:lvl w:ilvl="2" w:tplc="0890CC10">
      <w:start w:val="1"/>
      <w:numFmt w:val="bullet"/>
      <w:lvlText w:val=""/>
      <w:lvlJc w:val="left"/>
      <w:pPr>
        <w:tabs>
          <w:tab w:val="num" w:pos="2160"/>
        </w:tabs>
        <w:ind w:left="2160" w:hanging="360"/>
      </w:pPr>
      <w:rPr>
        <w:rFonts w:ascii="Wingdings" w:hAnsi="Wingdings"/>
      </w:rPr>
    </w:lvl>
    <w:lvl w:ilvl="3" w:tplc="18DAB542">
      <w:start w:val="1"/>
      <w:numFmt w:val="bullet"/>
      <w:lvlText w:val=""/>
      <w:lvlJc w:val="left"/>
      <w:pPr>
        <w:tabs>
          <w:tab w:val="num" w:pos="2880"/>
        </w:tabs>
        <w:ind w:left="2880" w:hanging="360"/>
      </w:pPr>
      <w:rPr>
        <w:rFonts w:ascii="Symbol" w:hAnsi="Symbol"/>
      </w:rPr>
    </w:lvl>
    <w:lvl w:ilvl="4" w:tplc="4168BD2A">
      <w:start w:val="1"/>
      <w:numFmt w:val="bullet"/>
      <w:lvlText w:val="o"/>
      <w:lvlJc w:val="left"/>
      <w:pPr>
        <w:tabs>
          <w:tab w:val="num" w:pos="3600"/>
        </w:tabs>
        <w:ind w:left="3600" w:hanging="360"/>
      </w:pPr>
      <w:rPr>
        <w:rFonts w:ascii="Courier New" w:hAnsi="Courier New"/>
      </w:rPr>
    </w:lvl>
    <w:lvl w:ilvl="5" w:tplc="6DE2F4A6">
      <w:start w:val="1"/>
      <w:numFmt w:val="bullet"/>
      <w:lvlText w:val=""/>
      <w:lvlJc w:val="left"/>
      <w:pPr>
        <w:tabs>
          <w:tab w:val="num" w:pos="4320"/>
        </w:tabs>
        <w:ind w:left="4320" w:hanging="360"/>
      </w:pPr>
      <w:rPr>
        <w:rFonts w:ascii="Wingdings" w:hAnsi="Wingdings"/>
      </w:rPr>
    </w:lvl>
    <w:lvl w:ilvl="6" w:tplc="189EDFE0">
      <w:start w:val="1"/>
      <w:numFmt w:val="bullet"/>
      <w:lvlText w:val=""/>
      <w:lvlJc w:val="left"/>
      <w:pPr>
        <w:tabs>
          <w:tab w:val="num" w:pos="5040"/>
        </w:tabs>
        <w:ind w:left="5040" w:hanging="360"/>
      </w:pPr>
      <w:rPr>
        <w:rFonts w:ascii="Symbol" w:hAnsi="Symbol"/>
      </w:rPr>
    </w:lvl>
    <w:lvl w:ilvl="7" w:tplc="1AD6C4E4">
      <w:start w:val="1"/>
      <w:numFmt w:val="bullet"/>
      <w:lvlText w:val="o"/>
      <w:lvlJc w:val="left"/>
      <w:pPr>
        <w:tabs>
          <w:tab w:val="num" w:pos="5760"/>
        </w:tabs>
        <w:ind w:left="5760" w:hanging="360"/>
      </w:pPr>
      <w:rPr>
        <w:rFonts w:ascii="Courier New" w:hAnsi="Courier New"/>
      </w:rPr>
    </w:lvl>
    <w:lvl w:ilvl="8" w:tplc="13A026F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09BA6210">
      <w:start w:val="1"/>
      <w:numFmt w:val="bullet"/>
      <w:lvlText w:val=""/>
      <w:lvlJc w:val="left"/>
      <w:pPr>
        <w:ind w:left="720" w:hanging="360"/>
      </w:pPr>
      <w:rPr>
        <w:rFonts w:ascii="Symbol" w:hAnsi="Symbol"/>
        <w:sz w:val="20"/>
      </w:rPr>
    </w:lvl>
    <w:lvl w:ilvl="1" w:tplc="6144E4B4">
      <w:start w:val="1"/>
      <w:numFmt w:val="bullet"/>
      <w:lvlText w:val="o"/>
      <w:lvlJc w:val="left"/>
      <w:pPr>
        <w:tabs>
          <w:tab w:val="num" w:pos="1440"/>
        </w:tabs>
        <w:ind w:left="1440" w:hanging="360"/>
      </w:pPr>
      <w:rPr>
        <w:rFonts w:ascii="Courier New" w:hAnsi="Courier New"/>
      </w:rPr>
    </w:lvl>
    <w:lvl w:ilvl="2" w:tplc="61D8F00A">
      <w:start w:val="1"/>
      <w:numFmt w:val="bullet"/>
      <w:lvlText w:val=""/>
      <w:lvlJc w:val="left"/>
      <w:pPr>
        <w:tabs>
          <w:tab w:val="num" w:pos="2160"/>
        </w:tabs>
        <w:ind w:left="2160" w:hanging="360"/>
      </w:pPr>
      <w:rPr>
        <w:rFonts w:ascii="Wingdings" w:hAnsi="Wingdings"/>
      </w:rPr>
    </w:lvl>
    <w:lvl w:ilvl="3" w:tplc="5580A2F2">
      <w:start w:val="1"/>
      <w:numFmt w:val="bullet"/>
      <w:lvlText w:val=""/>
      <w:lvlJc w:val="left"/>
      <w:pPr>
        <w:tabs>
          <w:tab w:val="num" w:pos="2880"/>
        </w:tabs>
        <w:ind w:left="2880" w:hanging="360"/>
      </w:pPr>
      <w:rPr>
        <w:rFonts w:ascii="Symbol" w:hAnsi="Symbol"/>
      </w:rPr>
    </w:lvl>
    <w:lvl w:ilvl="4" w:tplc="CAE2FC34">
      <w:start w:val="1"/>
      <w:numFmt w:val="bullet"/>
      <w:lvlText w:val="o"/>
      <w:lvlJc w:val="left"/>
      <w:pPr>
        <w:tabs>
          <w:tab w:val="num" w:pos="3600"/>
        </w:tabs>
        <w:ind w:left="3600" w:hanging="360"/>
      </w:pPr>
      <w:rPr>
        <w:rFonts w:ascii="Courier New" w:hAnsi="Courier New"/>
      </w:rPr>
    </w:lvl>
    <w:lvl w:ilvl="5" w:tplc="E968BE88">
      <w:start w:val="1"/>
      <w:numFmt w:val="bullet"/>
      <w:lvlText w:val=""/>
      <w:lvlJc w:val="left"/>
      <w:pPr>
        <w:tabs>
          <w:tab w:val="num" w:pos="4320"/>
        </w:tabs>
        <w:ind w:left="4320" w:hanging="360"/>
      </w:pPr>
      <w:rPr>
        <w:rFonts w:ascii="Wingdings" w:hAnsi="Wingdings"/>
      </w:rPr>
    </w:lvl>
    <w:lvl w:ilvl="6" w:tplc="0C2A26BA">
      <w:start w:val="1"/>
      <w:numFmt w:val="bullet"/>
      <w:lvlText w:val=""/>
      <w:lvlJc w:val="left"/>
      <w:pPr>
        <w:tabs>
          <w:tab w:val="num" w:pos="5040"/>
        </w:tabs>
        <w:ind w:left="5040" w:hanging="360"/>
      </w:pPr>
      <w:rPr>
        <w:rFonts w:ascii="Symbol" w:hAnsi="Symbol"/>
      </w:rPr>
    </w:lvl>
    <w:lvl w:ilvl="7" w:tplc="2DAEDBEA">
      <w:start w:val="1"/>
      <w:numFmt w:val="bullet"/>
      <w:lvlText w:val="o"/>
      <w:lvlJc w:val="left"/>
      <w:pPr>
        <w:tabs>
          <w:tab w:val="num" w:pos="5760"/>
        </w:tabs>
        <w:ind w:left="5760" w:hanging="360"/>
      </w:pPr>
      <w:rPr>
        <w:rFonts w:ascii="Courier New" w:hAnsi="Courier New"/>
      </w:rPr>
    </w:lvl>
    <w:lvl w:ilvl="8" w:tplc="598CE73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77CE1E0">
      <w:start w:val="1"/>
      <w:numFmt w:val="bullet"/>
      <w:lvlText w:val=""/>
      <w:lvlJc w:val="left"/>
      <w:pPr>
        <w:ind w:left="720" w:hanging="360"/>
      </w:pPr>
      <w:rPr>
        <w:rFonts w:ascii="Symbol" w:hAnsi="Symbol"/>
        <w:sz w:val="20"/>
      </w:rPr>
    </w:lvl>
    <w:lvl w:ilvl="1" w:tplc="108AC5B6">
      <w:start w:val="1"/>
      <w:numFmt w:val="bullet"/>
      <w:lvlText w:val="o"/>
      <w:lvlJc w:val="left"/>
      <w:pPr>
        <w:tabs>
          <w:tab w:val="num" w:pos="1440"/>
        </w:tabs>
        <w:ind w:left="1440" w:hanging="360"/>
      </w:pPr>
      <w:rPr>
        <w:rFonts w:ascii="Courier New" w:hAnsi="Courier New"/>
      </w:rPr>
    </w:lvl>
    <w:lvl w:ilvl="2" w:tplc="695EBD12">
      <w:start w:val="1"/>
      <w:numFmt w:val="bullet"/>
      <w:lvlText w:val=""/>
      <w:lvlJc w:val="left"/>
      <w:pPr>
        <w:tabs>
          <w:tab w:val="num" w:pos="2160"/>
        </w:tabs>
        <w:ind w:left="2160" w:hanging="360"/>
      </w:pPr>
      <w:rPr>
        <w:rFonts w:ascii="Wingdings" w:hAnsi="Wingdings"/>
      </w:rPr>
    </w:lvl>
    <w:lvl w:ilvl="3" w:tplc="D804BA40">
      <w:start w:val="1"/>
      <w:numFmt w:val="bullet"/>
      <w:lvlText w:val=""/>
      <w:lvlJc w:val="left"/>
      <w:pPr>
        <w:tabs>
          <w:tab w:val="num" w:pos="2880"/>
        </w:tabs>
        <w:ind w:left="2880" w:hanging="360"/>
      </w:pPr>
      <w:rPr>
        <w:rFonts w:ascii="Symbol" w:hAnsi="Symbol"/>
      </w:rPr>
    </w:lvl>
    <w:lvl w:ilvl="4" w:tplc="B6F2FC28">
      <w:start w:val="1"/>
      <w:numFmt w:val="bullet"/>
      <w:lvlText w:val="o"/>
      <w:lvlJc w:val="left"/>
      <w:pPr>
        <w:tabs>
          <w:tab w:val="num" w:pos="3600"/>
        </w:tabs>
        <w:ind w:left="3600" w:hanging="360"/>
      </w:pPr>
      <w:rPr>
        <w:rFonts w:ascii="Courier New" w:hAnsi="Courier New"/>
      </w:rPr>
    </w:lvl>
    <w:lvl w:ilvl="5" w:tplc="0D6647BA">
      <w:start w:val="1"/>
      <w:numFmt w:val="bullet"/>
      <w:lvlText w:val=""/>
      <w:lvlJc w:val="left"/>
      <w:pPr>
        <w:tabs>
          <w:tab w:val="num" w:pos="4320"/>
        </w:tabs>
        <w:ind w:left="4320" w:hanging="360"/>
      </w:pPr>
      <w:rPr>
        <w:rFonts w:ascii="Wingdings" w:hAnsi="Wingdings"/>
      </w:rPr>
    </w:lvl>
    <w:lvl w:ilvl="6" w:tplc="2466DA8A">
      <w:start w:val="1"/>
      <w:numFmt w:val="bullet"/>
      <w:lvlText w:val=""/>
      <w:lvlJc w:val="left"/>
      <w:pPr>
        <w:tabs>
          <w:tab w:val="num" w:pos="5040"/>
        </w:tabs>
        <w:ind w:left="5040" w:hanging="360"/>
      </w:pPr>
      <w:rPr>
        <w:rFonts w:ascii="Symbol" w:hAnsi="Symbol"/>
      </w:rPr>
    </w:lvl>
    <w:lvl w:ilvl="7" w:tplc="9AD8BD12">
      <w:start w:val="1"/>
      <w:numFmt w:val="bullet"/>
      <w:lvlText w:val="o"/>
      <w:lvlJc w:val="left"/>
      <w:pPr>
        <w:tabs>
          <w:tab w:val="num" w:pos="5760"/>
        </w:tabs>
        <w:ind w:left="5760" w:hanging="360"/>
      </w:pPr>
      <w:rPr>
        <w:rFonts w:ascii="Courier New" w:hAnsi="Courier New"/>
      </w:rPr>
    </w:lvl>
    <w:lvl w:ilvl="8" w:tplc="0240B07E">
      <w:start w:val="1"/>
      <w:numFmt w:val="bullet"/>
      <w:lvlText w:val=""/>
      <w:lvlJc w:val="left"/>
      <w:pPr>
        <w:tabs>
          <w:tab w:val="num" w:pos="6480"/>
        </w:tabs>
        <w:ind w:left="6480" w:hanging="360"/>
      </w:pPr>
      <w:rPr>
        <w:rFonts w:ascii="Wingdings" w:hAnsi="Wingdings"/>
      </w:rPr>
    </w:lvl>
  </w:abstractNum>
  <w:num w:numId="1" w16cid:durableId="1954480538">
    <w:abstractNumId w:val="0"/>
  </w:num>
  <w:num w:numId="2" w16cid:durableId="59985622">
    <w:abstractNumId w:val="1"/>
  </w:num>
  <w:num w:numId="3" w16cid:durableId="23099284">
    <w:abstractNumId w:val="2"/>
  </w:num>
  <w:num w:numId="4" w16cid:durableId="983393558">
    <w:abstractNumId w:val="3"/>
  </w:num>
  <w:num w:numId="5" w16cid:durableId="81996785">
    <w:abstractNumId w:val="4"/>
  </w:num>
  <w:num w:numId="6" w16cid:durableId="1680501115">
    <w:abstractNumId w:val="5"/>
  </w:num>
  <w:num w:numId="7" w16cid:durableId="1834100722">
    <w:abstractNumId w:val="6"/>
  </w:num>
  <w:num w:numId="8" w16cid:durableId="604193458">
    <w:abstractNumId w:val="7"/>
  </w:num>
  <w:num w:numId="9" w16cid:durableId="2145926441">
    <w:abstractNumId w:val="8"/>
  </w:num>
  <w:num w:numId="10" w16cid:durableId="285476062">
    <w:abstractNumId w:val="9"/>
  </w:num>
  <w:num w:numId="11" w16cid:durableId="1963489066">
    <w:abstractNumId w:val="10"/>
  </w:num>
  <w:num w:numId="12" w16cid:durableId="4795693">
    <w:abstractNumId w:val="11"/>
  </w:num>
  <w:num w:numId="13" w16cid:durableId="1099446362">
    <w:abstractNumId w:val="12"/>
  </w:num>
  <w:num w:numId="14" w16cid:durableId="5400959">
    <w:abstractNumId w:val="13"/>
  </w:num>
  <w:num w:numId="15" w16cid:durableId="1556231893">
    <w:abstractNumId w:val="14"/>
  </w:num>
  <w:num w:numId="16" w16cid:durableId="1665234351">
    <w:abstractNumId w:val="15"/>
  </w:num>
  <w:num w:numId="17" w16cid:durableId="1110471927">
    <w:abstractNumId w:val="16"/>
  </w:num>
  <w:num w:numId="18" w16cid:durableId="694698113">
    <w:abstractNumId w:val="17"/>
  </w:num>
  <w:num w:numId="19" w16cid:durableId="51541168">
    <w:abstractNumId w:val="18"/>
  </w:num>
  <w:num w:numId="20" w16cid:durableId="2136674026">
    <w:abstractNumId w:val="19"/>
  </w:num>
  <w:num w:numId="21" w16cid:durableId="60062337">
    <w:abstractNumId w:val="20"/>
  </w:num>
  <w:num w:numId="22" w16cid:durableId="1245803139">
    <w:abstractNumId w:val="21"/>
  </w:num>
  <w:num w:numId="23" w16cid:durableId="1809933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03343"/>
    <w:rsid w:val="000555B8"/>
    <w:rsid w:val="0010758A"/>
    <w:rsid w:val="00203343"/>
    <w:rsid w:val="00422DB2"/>
    <w:rsid w:val="00452E85"/>
    <w:rsid w:val="004A0170"/>
    <w:rsid w:val="00CC2ACA"/>
    <w:rsid w:val="00FD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03868E"/>
  <w15:docId w15:val="{86EDF49A-17C6-46C8-BABA-9AC098C6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skn-mly8pagesize">
    <w:name w:val="skn-mly8_pagesize"/>
    <w:basedOn w:val="Normal"/>
  </w:style>
  <w:style w:type="character" w:customStyle="1" w:styleId="skn-mly8pict-pcpf-nonetop-sectiontopmidcell">
    <w:name w:val="skn-mly8_pict-pcpf-none_top-section_topmidcell"/>
    <w:basedOn w:val="DefaultParagraphFont"/>
  </w:style>
  <w:style w:type="character" w:customStyle="1" w:styleId="skn-mly8top-sectionright-box">
    <w:name w:val="skn-mly8_top-section_right-box"/>
    <w:basedOn w:val="DefaultParagraphFont"/>
  </w:style>
  <w:style w:type="paragraph" w:customStyle="1" w:styleId="skn-mly8top-sectionname-sec">
    <w:name w:val="skn-mly8_top-section_name-sec"/>
    <w:basedOn w:val="Normal"/>
  </w:style>
  <w:style w:type="paragraph" w:customStyle="1" w:styleId="skn-mly8firstparagraph">
    <w:name w:val="skn-mly8_firstparagraph"/>
    <w:basedOn w:val="Normal"/>
    <w:pPr>
      <w:pBdr>
        <w:top w:val="none" w:sz="0" w:space="12" w:color="auto"/>
      </w:pBdr>
    </w:pPr>
  </w:style>
  <w:style w:type="character" w:customStyle="1" w:styleId="skn-mly8name">
    <w:name w:val="skn-mly8_name"/>
    <w:basedOn w:val="DefaultParagraphFont"/>
    <w:rPr>
      <w:rFonts w:ascii="Open Sans SemiBold" w:eastAsia="Open Sans SemiBold" w:hAnsi="Open Sans SemiBold" w:cs="Open Sans SemiBold"/>
      <w:b/>
      <w:bCs/>
      <w:color w:val="FFFFFF"/>
      <w:sz w:val="56"/>
      <w:szCs w:val="56"/>
      <w:shd w:val="clear" w:color="auto" w:fill="217C7C"/>
    </w:rPr>
  </w:style>
  <w:style w:type="character" w:customStyle="1" w:styleId="skn-mly8any">
    <w:name w:val="skn-mly8_any"/>
    <w:basedOn w:val="DefaultParagraphFont"/>
  </w:style>
  <w:style w:type="table" w:customStyle="1" w:styleId="skn-mly8name-table">
    <w:name w:val="skn-mly8_name-table"/>
    <w:basedOn w:val="TableNormal"/>
    <w:tblPr/>
  </w:style>
  <w:style w:type="paragraph" w:customStyle="1" w:styleId="skn-mly8anyParagraph">
    <w:name w:val="skn-mly8_any Paragraph"/>
    <w:basedOn w:val="Normal"/>
  </w:style>
  <w:style w:type="paragraph" w:customStyle="1" w:styleId="skn-mly8txt-bold">
    <w:name w:val="skn-mly8_txt-bold"/>
    <w:basedOn w:val="Normal"/>
    <w:rPr>
      <w:b/>
      <w:bCs/>
    </w:rPr>
  </w:style>
  <w:style w:type="paragraph" w:customStyle="1" w:styleId="skn-mly8top-sectionright-boxsectionnth-last-child1">
    <w:name w:val="skn-mly8_top-section_right-box_section_nth-last-child(1)"/>
    <w:basedOn w:val="Normal"/>
  </w:style>
  <w:style w:type="paragraph" w:customStyle="1" w:styleId="skn-mly8cntc-secfirstparagraph">
    <w:name w:val="skn-mly8_cntc-sec_firstparagraph"/>
    <w:basedOn w:val="Normal"/>
  </w:style>
  <w:style w:type="paragraph" w:customStyle="1" w:styleId="skn-mly8address">
    <w:name w:val="skn-mly8_address"/>
    <w:basedOn w:val="Normal"/>
  </w:style>
  <w:style w:type="character" w:customStyle="1" w:styleId="skn-mly8addressadd-details">
    <w:name w:val="skn-mly8_address_add-details"/>
    <w:basedOn w:val="DefaultParagraphFont"/>
  </w:style>
  <w:style w:type="character" w:customStyle="1" w:styleId="skn-mly8addressadd-detailsnth-last-child1">
    <w:name w:val="skn-mly8_address_add-details_nth-last-child(1)"/>
    <w:basedOn w:val="DefaultParagraphFont"/>
  </w:style>
  <w:style w:type="table" w:customStyle="1" w:styleId="skn-mly8top-section">
    <w:name w:val="skn-mly8_top-section"/>
    <w:basedOn w:val="TableNormal"/>
    <w:tblPr/>
  </w:style>
  <w:style w:type="paragraph" w:customStyle="1" w:styleId="skn-mly8left-box">
    <w:name w:val="skn-mly8_left-box"/>
    <w:basedOn w:val="Normal"/>
    <w:pPr>
      <w:textAlignment w:val="top"/>
    </w:pPr>
  </w:style>
  <w:style w:type="paragraph" w:customStyle="1" w:styleId="skn-mly8parent-containersection">
    <w:name w:val="skn-mly8_parent-container_section"/>
    <w:basedOn w:val="Normal"/>
  </w:style>
  <w:style w:type="paragraph" w:customStyle="1" w:styleId="skn-mly8sectiontitle">
    <w:name w:val="skn-mly8_sectiontitle"/>
    <w:basedOn w:val="Normal"/>
    <w:pPr>
      <w:spacing w:line="360" w:lineRule="atLeast"/>
    </w:pPr>
    <w:rPr>
      <w:color w:val="217C7C"/>
      <w:spacing w:val="26"/>
    </w:rPr>
  </w:style>
  <w:style w:type="paragraph" w:customStyle="1" w:styleId="skn-mly8singlecolumn">
    <w:name w:val="skn-mly8_singlecolumn"/>
    <w:basedOn w:val="Normal"/>
  </w:style>
  <w:style w:type="character" w:customStyle="1" w:styleId="skn-mly8parent-containersectionCharacter">
    <w:name w:val="skn-mly8_parent-container_section Character"/>
    <w:basedOn w:val="DefaultParagraphFont"/>
  </w:style>
  <w:style w:type="paragraph" w:customStyle="1" w:styleId="skn-mly8expr-secparagraph">
    <w:name w:val="skn-mly8_expr-sec_paragraph"/>
    <w:basedOn w:val="Normal"/>
  </w:style>
  <w:style w:type="character" w:customStyle="1" w:styleId="skn-mly8singlecolumnCharacter">
    <w:name w:val="skn-mly8_singlecolumn Character"/>
    <w:basedOn w:val="DefaultParagraphFont"/>
  </w:style>
  <w:style w:type="character" w:customStyle="1" w:styleId="skn-mly8expr-secfirstparagraphjob-details">
    <w:name w:val="skn-mly8_expr-sec_firstparagraph_job-details"/>
    <w:basedOn w:val="DefaultParagraphFont"/>
  </w:style>
  <w:style w:type="paragraph" w:customStyle="1" w:styleId="skn-mly8disp-block">
    <w:name w:val="skn-mly8_disp-block"/>
    <w:basedOn w:val="Normal"/>
  </w:style>
  <w:style w:type="character" w:customStyle="1" w:styleId="skn-mly8expr-secfirstparagraphjob-date-padding">
    <w:name w:val="skn-mly8_expr-sec_firstparagraph_job-date-padding"/>
    <w:basedOn w:val="DefaultParagraphFont"/>
  </w:style>
  <w:style w:type="paragraph" w:customStyle="1" w:styleId="skn-mly8expr-secfirstparagraphjob-date-paddingParagraph">
    <w:name w:val="skn-mly8_expr-sec_firstparagraph_job-date-padding Paragraph"/>
    <w:basedOn w:val="Normal"/>
  </w:style>
  <w:style w:type="character" w:customStyle="1" w:styleId="skn-mly8expr-secfirstparagraphjob-date">
    <w:name w:val="skn-mly8_expr-sec_firstparagraph_job-date"/>
    <w:basedOn w:val="DefaultParagraphFont"/>
  </w:style>
  <w:style w:type="character" w:customStyle="1" w:styleId="skn-mly8job-dateany">
    <w:name w:val="skn-mly8_job-date_any"/>
    <w:basedOn w:val="DefaultParagraphFont"/>
  </w:style>
  <w:style w:type="table" w:customStyle="1" w:styleId="skn-mly8job-position">
    <w:name w:val="skn-mly8_job-position"/>
    <w:basedOn w:val="TableNormal"/>
    <w:tblPr/>
  </w:style>
  <w:style w:type="character" w:customStyle="1" w:styleId="skn-mly8expr-secul">
    <w:name w:val="skn-mly8_expr-sec_ul"/>
    <w:basedOn w:val="DefaultParagraphFont"/>
    <w:rPr>
      <w:color w:val="626262"/>
    </w:rPr>
  </w:style>
  <w:style w:type="paragraph" w:customStyle="1" w:styleId="skn-mly8expr-seculParagraph">
    <w:name w:val="skn-mly8_expr-sec_ul Paragraph"/>
    <w:basedOn w:val="Normal"/>
    <w:pPr>
      <w:pBdr>
        <w:left w:val="none" w:sz="0" w:space="8" w:color="auto"/>
      </w:pBdr>
    </w:pPr>
    <w:rPr>
      <w:color w:val="626262"/>
    </w:rPr>
  </w:style>
  <w:style w:type="paragraph" w:customStyle="1" w:styleId="skn-mly8ulli">
    <w:name w:val="skn-mly8_ul_li"/>
    <w:basedOn w:val="Normal"/>
  </w:style>
  <w:style w:type="character" w:customStyle="1" w:styleId="skn-mly8ulliCharacter">
    <w:name w:val="skn-mly8_ul_li Character"/>
    <w:basedOn w:val="DefaultParagraphFont"/>
  </w:style>
  <w:style w:type="paragraph" w:customStyle="1" w:styleId="skn-mly8ullinth-last-child1">
    <w:name w:val="skn-mly8_ul_li_nth-last-child(1)"/>
    <w:basedOn w:val="Normal"/>
  </w:style>
  <w:style w:type="character" w:customStyle="1" w:styleId="skn-mly8ullinth-last-child1Character">
    <w:name w:val="skn-mly8_ul_li_nth-last-child(1) Character"/>
    <w:basedOn w:val="DefaultParagraphFont"/>
  </w:style>
  <w:style w:type="character" w:customStyle="1" w:styleId="skn-mly8paragraphjob-details">
    <w:name w:val="skn-mly8_paragraph_job-details"/>
    <w:basedOn w:val="DefaultParagraphFont"/>
  </w:style>
  <w:style w:type="character" w:customStyle="1" w:styleId="skn-mly8paragraphjob-date-padding">
    <w:name w:val="skn-mly8_paragraph_job-date-padding"/>
    <w:basedOn w:val="DefaultParagraphFont"/>
  </w:style>
  <w:style w:type="paragraph" w:customStyle="1" w:styleId="skn-mly8paragraphjob-date-paddingParagraph">
    <w:name w:val="skn-mly8_paragraph_job-date-padding Paragraph"/>
    <w:basedOn w:val="Normal"/>
    <w:pPr>
      <w:pBdr>
        <w:top w:val="none" w:sz="0" w:space="10" w:color="auto"/>
      </w:pBdr>
    </w:pPr>
  </w:style>
  <w:style w:type="character" w:customStyle="1" w:styleId="skn-mly8paragraphjob-date">
    <w:name w:val="skn-mly8_paragraph_job-date"/>
    <w:basedOn w:val="DefaultParagraphFont"/>
  </w:style>
  <w:style w:type="paragraph" w:customStyle="1" w:styleId="skn-mly8educationparagraph">
    <w:name w:val="skn-mly8_education_paragraph"/>
    <w:basedOn w:val="Normal"/>
  </w:style>
  <w:style w:type="character" w:customStyle="1" w:styleId="skn-mly8educationfirstparagraphjob-details">
    <w:name w:val="skn-mly8_education_firstparagraph_job-details"/>
    <w:basedOn w:val="DefaultParagraphFont"/>
  </w:style>
  <w:style w:type="paragraph" w:customStyle="1" w:styleId="skn-mly8job-detailsdegre-group">
    <w:name w:val="skn-mly8_job-details_degre-group"/>
    <w:basedOn w:val="Normal"/>
    <w:rPr>
      <w:color w:val="217C7C"/>
    </w:rPr>
  </w:style>
  <w:style w:type="character" w:customStyle="1" w:styleId="skn-mly8educationfirstparagraphjob-date-padding">
    <w:name w:val="skn-mly8_education_firstparagraph_job-date-padding"/>
    <w:basedOn w:val="DefaultParagraphFont"/>
  </w:style>
  <w:style w:type="paragraph" w:customStyle="1" w:styleId="skn-mly8educationfirstparagraphjob-date-paddingParagraph">
    <w:name w:val="skn-mly8_education_firstparagraph_job-date-padding Paragraph"/>
    <w:basedOn w:val="Normal"/>
  </w:style>
  <w:style w:type="character" w:customStyle="1" w:styleId="skn-mly8educationfirstparagraphjob-date">
    <w:name w:val="skn-mly8_education_firstparagraph_job-date"/>
    <w:basedOn w:val="DefaultParagraphFont"/>
  </w:style>
  <w:style w:type="paragraph" w:customStyle="1" w:styleId="skn-mly8educationedu-para-padding">
    <w:name w:val="skn-mly8_education_edu-para-padding"/>
    <w:basedOn w:val="Normal"/>
    <w:pPr>
      <w:spacing w:line="10" w:lineRule="atLeast"/>
    </w:pPr>
    <w:rPr>
      <w:sz w:val="2"/>
      <w:szCs w:val="2"/>
    </w:rPr>
  </w:style>
  <w:style w:type="character" w:customStyle="1" w:styleId="skn-mly8educationedu-para-paddingCharacter">
    <w:name w:val="skn-mly8_education_edu-para-padding Character"/>
    <w:basedOn w:val="DefaultParagraphFont"/>
    <w:rPr>
      <w:sz w:val="2"/>
      <w:szCs w:val="2"/>
    </w:rPr>
  </w:style>
  <w:style w:type="character" w:customStyle="1" w:styleId="skn-mly8educationparagraphjob-details">
    <w:name w:val="skn-mly8_education_paragraph_job-details"/>
    <w:basedOn w:val="DefaultParagraphFont"/>
  </w:style>
  <w:style w:type="character" w:customStyle="1" w:styleId="skn-mly8educationparagraphjob-date-padding">
    <w:name w:val="skn-mly8_education_paragraph_job-date-padding"/>
    <w:basedOn w:val="DefaultParagraphFont"/>
  </w:style>
  <w:style w:type="paragraph" w:customStyle="1" w:styleId="skn-mly8educationparagraphjob-date-paddingParagraph">
    <w:name w:val="skn-mly8_education_paragraph_job-date-padding Paragraph"/>
    <w:basedOn w:val="Normal"/>
  </w:style>
  <w:style w:type="character" w:customStyle="1" w:styleId="skn-mly8educationparagraphjob-date">
    <w:name w:val="skn-mly8_education_paragraph_job-date"/>
    <w:basedOn w:val="DefaultParagraphFont"/>
  </w:style>
  <w:style w:type="paragraph" w:customStyle="1" w:styleId="skn-mly8educationparagraphnth-last-child1edu-para-padding">
    <w:name w:val="skn-mly8_education_paragraph_nth-last-child(1)_edu-para-padding"/>
    <w:basedOn w:val="Normal"/>
    <w:rPr>
      <w:vanish/>
    </w:rPr>
  </w:style>
  <w:style w:type="paragraph" w:customStyle="1" w:styleId="skn-mly8parent-containerleft-boxsimilar-sec">
    <w:name w:val="skn-mly8_parent-container_left-box_similar-sec"/>
    <w:basedOn w:val="Normal"/>
  </w:style>
  <w:style w:type="paragraph" w:customStyle="1" w:styleId="skn-mly8parent-containerleft-boxsimilar-secheading">
    <w:name w:val="skn-mly8_parent-container_left-box_similar-sec_heading"/>
    <w:basedOn w:val="Normal"/>
  </w:style>
  <w:style w:type="paragraph" w:customStyle="1" w:styleId="skn-mly8three-colheading-gap">
    <w:name w:val="skn-mly8_three-col_heading-gap"/>
    <w:basedOn w:val="Normal"/>
    <w:pPr>
      <w:pBdr>
        <w:top w:val="none" w:sz="0" w:space="12" w:color="auto"/>
      </w:pBdr>
      <w:spacing w:line="10" w:lineRule="atLeast"/>
    </w:pPr>
    <w:rPr>
      <w:sz w:val="2"/>
      <w:szCs w:val="2"/>
    </w:rPr>
  </w:style>
  <w:style w:type="character" w:customStyle="1" w:styleId="skn-mly8similar-secsklisecparagraph">
    <w:name w:val="skn-mly8_similar-sec_skli_sec_paragraph"/>
    <w:basedOn w:val="DefaultParagraphFont"/>
  </w:style>
  <w:style w:type="character" w:customStyle="1" w:styleId="skn-mly8parent-containerleft-boxsimilar-secsinglecolumn">
    <w:name w:val="skn-mly8_parent-container_left-box_similar-sec_singlecolumn"/>
    <w:basedOn w:val="DefaultParagraphFont"/>
  </w:style>
  <w:style w:type="paragraph" w:customStyle="1" w:styleId="skn-mly8parent-containerleft-boxsimilar-secsinglecolumnParagraph">
    <w:name w:val="skn-mly8_parent-container_left-box_similar-sec_singlecolumn Paragraph"/>
    <w:basedOn w:val="Normal"/>
  </w:style>
  <w:style w:type="character" w:customStyle="1" w:styleId="skn-mly8similar-secsklisecparagraphnth-last-child3">
    <w:name w:val="skn-mly8_similar-sec_skli_sec_paragraph_nth-last-child(3)"/>
    <w:basedOn w:val="DefaultParagraphFont"/>
  </w:style>
  <w:style w:type="table" w:customStyle="1" w:styleId="skn-mly8three-collnggparatable">
    <w:name w:val="skn-mly8_three-col_lnggparatable"/>
    <w:basedOn w:val="TableNormal"/>
    <w:tblPr/>
  </w:style>
  <w:style w:type="character" w:customStyle="1" w:styleId="skn-mly8parent-containerleft-boxsimilar-secCharacter">
    <w:name w:val="skn-mly8_parent-container_left-box_similar-sec Character"/>
    <w:basedOn w:val="DefaultParagraphFont"/>
  </w:style>
  <w:style w:type="paragraph" w:customStyle="1" w:styleId="skn-mly8two-colheading-gap">
    <w:name w:val="skn-mly8_two-col_heading-gap"/>
    <w:basedOn w:val="Normal"/>
    <w:pPr>
      <w:pBdr>
        <w:top w:val="none" w:sz="0" w:space="12" w:color="auto"/>
      </w:pBdr>
      <w:spacing w:line="10" w:lineRule="atLeast"/>
    </w:pPr>
    <w:rPr>
      <w:sz w:val="2"/>
      <w:szCs w:val="2"/>
    </w:rPr>
  </w:style>
  <w:style w:type="character" w:customStyle="1" w:styleId="skn-mly8similar-secfirstparagraph">
    <w:name w:val="skn-mly8_similar-sec_firstparagraph"/>
    <w:basedOn w:val="DefaultParagraphFont"/>
  </w:style>
  <w:style w:type="character" w:customStyle="1" w:styleId="skn-mly8similar-secparagraph">
    <w:name w:val="skn-mly8_similar-sec_paragraph"/>
    <w:basedOn w:val="DefaultParagraphFont"/>
  </w:style>
  <w:style w:type="character" w:customStyle="1" w:styleId="skn-mly8similar-secparagraphnth-last-child2">
    <w:name w:val="skn-mly8_similar-sec_paragraph_nth-last-child(2)"/>
    <w:basedOn w:val="DefaultParagraphFont"/>
  </w:style>
  <w:style w:type="character" w:customStyle="1" w:styleId="skn-mly8similar-secparagraphnth-last-child1">
    <w:name w:val="skn-mly8_similar-sec_paragraph_nth-last-child(1)"/>
    <w:basedOn w:val="DefaultParagraphFont"/>
  </w:style>
  <w:style w:type="table" w:customStyle="1" w:styleId="skn-mly8anyTable">
    <w:name w:val="skn-mly8_any Table"/>
    <w:basedOn w:val="TableNormal"/>
    <w:tblPr/>
  </w:style>
  <w:style w:type="character" w:styleId="Hyperlink">
    <w:name w:val="Hyperlink"/>
    <w:basedOn w:val="DefaultParagraphFont"/>
    <w:uiPriority w:val="99"/>
    <w:unhideWhenUsed/>
    <w:rsid w:val="000555B8"/>
    <w:rPr>
      <w:color w:val="0000FF" w:themeColor="hyperlink"/>
      <w:u w:val="single"/>
    </w:rPr>
  </w:style>
  <w:style w:type="character" w:styleId="UnresolvedMention">
    <w:name w:val="Unresolved Mention"/>
    <w:basedOn w:val="DefaultParagraphFont"/>
    <w:uiPriority w:val="99"/>
    <w:semiHidden/>
    <w:unhideWhenUsed/>
    <w:rsid w:val="00055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SUNEETHA VENGALA</dc:title>
  <cp:lastModifiedBy>Microinfoglobal Admin</cp:lastModifiedBy>
  <cp:revision>4</cp:revision>
  <dcterms:created xsi:type="dcterms:W3CDTF">2026-02-05T19:47:00Z</dcterms:created>
  <dcterms:modified xsi:type="dcterms:W3CDTF">2026-03-30T21:02:00Z</dcterms:modified>
</cp:coreProperties>
</file>